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0F" w:rsidRPr="00C5038B" w:rsidRDefault="0049790F" w:rsidP="0049790F">
      <w:pPr>
        <w:pStyle w:val="NoSpacing"/>
        <w:jc w:val="center"/>
        <w:rPr>
          <w:rFonts w:ascii="Algerian" w:hAnsi="Algerian"/>
          <w:b/>
          <w:sz w:val="72"/>
          <w:szCs w:val="72"/>
        </w:rPr>
      </w:pPr>
      <w:bookmarkStart w:id="0" w:name="_GoBack"/>
      <w:bookmarkEnd w:id="0"/>
      <w:r w:rsidRPr="00C5038B">
        <w:rPr>
          <w:rFonts w:ascii="Algerian" w:hAnsi="Algerian"/>
          <w:b/>
          <w:sz w:val="72"/>
          <w:szCs w:val="72"/>
        </w:rPr>
        <w:t>Shabbos Stories for</w:t>
      </w:r>
    </w:p>
    <w:p w:rsidR="0049790F" w:rsidRPr="00C5038B" w:rsidRDefault="0049790F" w:rsidP="0049790F">
      <w:pPr>
        <w:pStyle w:val="NoSpacing"/>
        <w:jc w:val="center"/>
        <w:rPr>
          <w:rFonts w:ascii="Algerian" w:hAnsi="Algerian"/>
          <w:b/>
          <w:sz w:val="72"/>
          <w:szCs w:val="72"/>
        </w:rPr>
      </w:pPr>
      <w:r w:rsidRPr="00C5038B">
        <w:rPr>
          <w:rFonts w:ascii="Algerian" w:hAnsi="Algerian"/>
          <w:b/>
          <w:sz w:val="72"/>
          <w:szCs w:val="72"/>
        </w:rPr>
        <w:t>Parshas Vayeitzei 5771</w:t>
      </w:r>
    </w:p>
    <w:p w:rsidR="0049790F" w:rsidRPr="00F779F2" w:rsidRDefault="0049790F" w:rsidP="004979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rPr>
      </w:pPr>
    </w:p>
    <w:p w:rsidR="0049790F" w:rsidRDefault="0049790F" w:rsidP="004979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rPr>
      </w:pPr>
      <w:r w:rsidRPr="00F779F2">
        <w:rPr>
          <w:rFonts w:ascii="Times New Roman" w:eastAsia="Times New Roman" w:hAnsi="Times New Roman"/>
          <w:b/>
          <w:sz w:val="28"/>
          <w:szCs w:val="28"/>
        </w:rPr>
        <w:t>Volume 2, Number 9</w:t>
      </w:r>
    </w:p>
    <w:p w:rsidR="0049790F" w:rsidRPr="00C5038B" w:rsidRDefault="0049790F" w:rsidP="004979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8"/>
          <w:szCs w:val="8"/>
        </w:rPr>
      </w:pPr>
    </w:p>
    <w:p w:rsidR="0049790F" w:rsidRPr="00771340" w:rsidRDefault="0049790F" w:rsidP="0049790F">
      <w:pPr>
        <w:pStyle w:val="NoSpacing"/>
        <w:jc w:val="center"/>
        <w:rPr>
          <w:rFonts w:ascii="Times New Roman" w:hAnsi="Times New Roman"/>
          <w:b/>
          <w:sz w:val="72"/>
          <w:szCs w:val="72"/>
        </w:rPr>
      </w:pPr>
      <w:r w:rsidRPr="00771340">
        <w:rPr>
          <w:rFonts w:ascii="Times New Roman" w:hAnsi="Times New Roman"/>
          <w:b/>
          <w:sz w:val="72"/>
          <w:szCs w:val="72"/>
        </w:rPr>
        <w:t>Continuing in Mumbai</w:t>
      </w:r>
    </w:p>
    <w:p w:rsidR="0049790F" w:rsidRDefault="0049790F" w:rsidP="0049790F">
      <w:pPr>
        <w:pStyle w:val="NoSpacing"/>
        <w:jc w:val="both"/>
        <w:rPr>
          <w:rFonts w:ascii="Times New Roman" w:hAnsi="Times New Roman"/>
          <w:color w:val="2B4526"/>
          <w:sz w:val="28"/>
          <w:szCs w:val="28"/>
        </w:rPr>
      </w:pPr>
    </w:p>
    <w:p w:rsidR="0049790F" w:rsidRDefault="0049790F" w:rsidP="0049790F">
      <w:pPr>
        <w:pStyle w:val="NoSpacing"/>
        <w:jc w:val="both"/>
        <w:rPr>
          <w:rFonts w:ascii="Times New Roman" w:hAnsi="Times New Roman"/>
          <w:color w:val="2B4526"/>
          <w:sz w:val="28"/>
          <w:szCs w:val="28"/>
        </w:rPr>
      </w:pPr>
      <w:r>
        <w:rPr>
          <w:rFonts w:ascii="Times New Roman" w:hAnsi="Times New Roman"/>
          <w:color w:val="2B4526"/>
          <w:sz w:val="28"/>
          <w:szCs w:val="28"/>
        </w:rPr>
        <w:tab/>
      </w:r>
      <w:r w:rsidRPr="003270C8">
        <w:rPr>
          <w:rFonts w:ascii="Times New Roman" w:hAnsi="Times New Roman"/>
          <w:color w:val="2B4526"/>
          <w:sz w:val="28"/>
          <w:szCs w:val="28"/>
        </w:rPr>
        <w:t>Gabi and Rivky dedicated their lives to increasing light in Mumbai—and their work will certainly be continued</w:t>
      </w:r>
    </w:p>
    <w:p w:rsidR="0049790F" w:rsidRPr="00E37FDE" w:rsidRDefault="0049790F" w:rsidP="0049790F">
      <w:pPr>
        <w:pStyle w:val="NoSpacing"/>
        <w:jc w:val="both"/>
        <w:rPr>
          <w:rFonts w:ascii="Times New Roman" w:hAnsi="Times New Roman"/>
          <w:color w:val="2B4526"/>
          <w:sz w:val="28"/>
          <w:szCs w:val="28"/>
        </w:rPr>
      </w:pPr>
      <w:r>
        <w:rPr>
          <w:noProof/>
        </w:rPr>
        <w:drawing>
          <wp:inline distT="0" distB="0" distL="0" distR="0">
            <wp:extent cx="4282440" cy="1905000"/>
            <wp:effectExtent l="0" t="0" r="3810" b="0"/>
            <wp:docPr id="17" name="Picture 17" descr="Image result for photo of Rabbi Gavriel and Rivka Holtz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Gavriel and Rivka Holtzbe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2440" cy="1905000"/>
                    </a:xfrm>
                    <a:prstGeom prst="rect">
                      <a:avLst/>
                    </a:prstGeom>
                    <a:noFill/>
                    <a:ln>
                      <a:noFill/>
                    </a:ln>
                  </pic:spPr>
                </pic:pic>
              </a:graphicData>
            </a:graphic>
          </wp:inline>
        </w:drawing>
      </w:r>
      <w:r>
        <w:rPr>
          <w:rFonts w:ascii="Times New Roman" w:hAnsi="Times New Roman"/>
          <w:noProof/>
          <w:sz w:val="28"/>
          <w:szCs w:val="2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428875" cy="3209925"/>
            <wp:effectExtent l="0" t="0" r="9525" b="9525"/>
            <wp:wrapSquare wrapText="bothSides"/>
            <wp:docPr id="18" name="Picture 18" descr="PtTx352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Tx3526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3209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rPr>
        <w:tab/>
      </w:r>
      <w:r w:rsidRPr="003270C8">
        <w:rPr>
          <w:rFonts w:ascii="Times New Roman" w:hAnsi="Times New Roman"/>
          <w:sz w:val="28"/>
          <w:szCs w:val="28"/>
        </w:rPr>
        <w:t>The terrorists took the lives of Rabbi Gavriel (Gabi) and Rivkah (Rivky) Holtzberg, but all the guns and grenades in the world cannot put a dent in the ideals that the Holtzbergs embodied. Gabi and Rivky dedicated their lives to helping others and increasing light in Mumbai—and their work will certainly be continued. In fact, their work has not stopped.</w:t>
      </w:r>
    </w:p>
    <w:p w:rsidR="0049790F" w:rsidRPr="003270C8" w:rsidRDefault="0049790F" w:rsidP="0049790F">
      <w:pPr>
        <w:pStyle w:val="NoSpacing"/>
        <w:jc w:val="both"/>
        <w:rPr>
          <w:rFonts w:ascii="Times New Roman" w:hAnsi="Times New Roman"/>
          <w:sz w:val="28"/>
          <w:szCs w:val="28"/>
        </w:rPr>
      </w:pPr>
      <w:r>
        <w:rPr>
          <w:rFonts w:ascii="Times New Roman" w:hAnsi="Times New Roman"/>
          <w:sz w:val="28"/>
          <w:szCs w:val="28"/>
        </w:rPr>
        <w:tab/>
      </w:r>
      <w:r w:rsidRPr="003270C8">
        <w:rPr>
          <w:rFonts w:ascii="Times New Roman" w:hAnsi="Times New Roman"/>
          <w:sz w:val="28"/>
          <w:szCs w:val="28"/>
        </w:rPr>
        <w:t xml:space="preserve">On the Shabbat after the attack, Chabad-Lubavitch already organized a Shabbat gathering for visiting Jewish travelers at a local hotel in Mumbai. Rabbi Dov Goldberg, a friend of the Holtzbergs who had assisted Gabi, and who was at the time the acting director of the Chabad House in </w:t>
      </w:r>
      <w:smartTag w:uri="urn:schemas-microsoft-com:office:smarttags" w:element="place">
        <w:r w:rsidRPr="003270C8">
          <w:rPr>
            <w:rFonts w:ascii="Times New Roman" w:hAnsi="Times New Roman"/>
            <w:sz w:val="28"/>
            <w:szCs w:val="28"/>
          </w:rPr>
          <w:t>Goa</w:t>
        </w:r>
      </w:smartTag>
      <w:r w:rsidRPr="003270C8">
        <w:rPr>
          <w:rFonts w:ascii="Times New Roman" w:hAnsi="Times New Roman"/>
          <w:sz w:val="28"/>
          <w:szCs w:val="28"/>
        </w:rPr>
        <w:t>, led the emotional services and meals for tens of people.</w:t>
      </w:r>
    </w:p>
    <w:p w:rsidR="0049790F" w:rsidRPr="003270C8" w:rsidRDefault="0049790F" w:rsidP="0049790F">
      <w:pPr>
        <w:pStyle w:val="NoSpacing"/>
        <w:jc w:val="both"/>
        <w:rPr>
          <w:rFonts w:ascii="Times New Roman" w:hAnsi="Times New Roman"/>
          <w:sz w:val="28"/>
          <w:szCs w:val="28"/>
        </w:rPr>
      </w:pPr>
      <w:r>
        <w:rPr>
          <w:rFonts w:ascii="Times New Roman" w:hAnsi="Times New Roman"/>
          <w:sz w:val="28"/>
          <w:szCs w:val="28"/>
        </w:rPr>
        <w:tab/>
      </w:r>
      <w:r w:rsidRPr="003270C8">
        <w:rPr>
          <w:rFonts w:ascii="Times New Roman" w:hAnsi="Times New Roman"/>
          <w:sz w:val="28"/>
          <w:szCs w:val="28"/>
        </w:rPr>
        <w:t xml:space="preserve">Shortly later, Rabbi Avraham Berkowitz, former executive director of the Federation of Jewish Communities of the Former Soviet Union, was appointed as director of the Chabad Mumbai Relief Fund, leading the global campaign to </w:t>
      </w:r>
      <w:r w:rsidRPr="003270C8">
        <w:rPr>
          <w:rFonts w:ascii="Times New Roman" w:hAnsi="Times New Roman"/>
          <w:sz w:val="28"/>
          <w:szCs w:val="28"/>
        </w:rPr>
        <w:lastRenderedPageBreak/>
        <w:t>rebuild Chabad of Mumbai. His mission: to ensure the continuity of Gabi and Rivky's life service.</w:t>
      </w:r>
    </w:p>
    <w:p w:rsidR="0049790F" w:rsidRPr="003270C8" w:rsidRDefault="0049790F" w:rsidP="0049790F">
      <w:pPr>
        <w:pStyle w:val="NoSpacing"/>
        <w:jc w:val="both"/>
        <w:rPr>
          <w:rFonts w:ascii="Times New Roman" w:hAnsi="Times New Roman"/>
          <w:sz w:val="28"/>
          <w:szCs w:val="28"/>
        </w:rPr>
      </w:pPr>
      <w:r>
        <w:rPr>
          <w:rFonts w:ascii="Times New Roman" w:hAnsi="Times New Roman"/>
          <w:sz w:val="28"/>
          <w:szCs w:val="28"/>
        </w:rPr>
        <w:tab/>
      </w:r>
      <w:r w:rsidRPr="003270C8">
        <w:rPr>
          <w:rFonts w:ascii="Times New Roman" w:hAnsi="Times New Roman"/>
          <w:sz w:val="28"/>
          <w:szCs w:val="28"/>
        </w:rPr>
        <w:t xml:space="preserve">Long-term plans had yet to crystallize, but less than a month after the murders, Chabad was back for Chanukah festivities. On the holiday that celebrates the triumph of light, they were there to bring light to the city of </w:t>
      </w:r>
      <w:smartTag w:uri="urn:schemas-microsoft-com:office:smarttags" w:element="place">
        <w:smartTag w:uri="urn:schemas-microsoft-com:office:smarttags" w:element="City">
          <w:r w:rsidRPr="003270C8">
            <w:rPr>
              <w:rFonts w:ascii="Times New Roman" w:hAnsi="Times New Roman"/>
              <w:sz w:val="28"/>
              <w:szCs w:val="28"/>
            </w:rPr>
            <w:t>Mumbai</w:t>
          </w:r>
        </w:smartTag>
      </w:smartTag>
      <w:r w:rsidRPr="003270C8">
        <w:rPr>
          <w:rFonts w:ascii="Times New Roman" w:hAnsi="Times New Roman"/>
          <w:sz w:val="28"/>
          <w:szCs w:val="28"/>
        </w:rPr>
        <w:t xml:space="preserve">, where terrorists had taken the lives of not only the two Chabad emissaries and their guests but hundreds of others as well. </w:t>
      </w:r>
    </w:p>
    <w:p w:rsidR="0049790F" w:rsidRPr="003270C8" w:rsidRDefault="0049790F" w:rsidP="0049790F">
      <w:pPr>
        <w:pStyle w:val="NoSpacing"/>
        <w:jc w:val="both"/>
        <w:rPr>
          <w:rFonts w:ascii="Times New Roman" w:hAnsi="Times New Roman"/>
          <w:sz w:val="28"/>
          <w:szCs w:val="28"/>
        </w:rPr>
      </w:pPr>
      <w:r>
        <w:rPr>
          <w:rFonts w:ascii="Times New Roman" w:hAnsi="Times New Roman"/>
          <w:sz w:val="28"/>
          <w:szCs w:val="28"/>
        </w:rPr>
        <w:tab/>
      </w:r>
      <w:r w:rsidRPr="003270C8">
        <w:rPr>
          <w:rFonts w:ascii="Times New Roman" w:hAnsi="Times New Roman"/>
          <w:sz w:val="28"/>
          <w:szCs w:val="28"/>
        </w:rPr>
        <w:t>The evening's events began with the lighting of a restored 25-foot steel menorah outside of the destroyed Chabad House. Rabbi Nachman Holtzberg, father of Gavriel Holtzberg, lit the menorah, and an estimated 200 people gathered in front of the building.</w:t>
      </w:r>
    </w:p>
    <w:p w:rsidR="0049790F" w:rsidRPr="003270C8" w:rsidRDefault="0049790F" w:rsidP="0049790F">
      <w:pPr>
        <w:pStyle w:val="NoSpacing"/>
        <w:jc w:val="both"/>
        <w:rPr>
          <w:rFonts w:ascii="Times New Roman" w:hAnsi="Times New Roman"/>
          <w:sz w:val="28"/>
          <w:szCs w:val="28"/>
        </w:rPr>
      </w:pPr>
      <w:r>
        <w:rPr>
          <w:rFonts w:ascii="Times New Roman" w:hAnsi="Times New Roman"/>
          <w:sz w:val="28"/>
          <w:szCs w:val="28"/>
        </w:rPr>
        <w:tab/>
      </w:r>
      <w:r w:rsidRPr="003270C8">
        <w:rPr>
          <w:rFonts w:ascii="Times New Roman" w:hAnsi="Times New Roman"/>
          <w:sz w:val="28"/>
          <w:szCs w:val="28"/>
        </w:rPr>
        <w:t xml:space="preserve">An hour later, more than 600 people congregated at the Gateway of India monument – the giant arch near the Taj Mahal Hotel where investigators believe the terrorists entered the city – to witness Rabbi Shimon Rosenberg, father of Rivky, light an almost identical menorah. This was also the site where the Holtzbergs had erected a menorah every year. Onlooker Shameera Galsura, 23, a member of Mumbai's local Jewish community, said that the ceremony was the perfect antidote to the fear that pervaded her city. "People here are all talking about the menorah." </w:t>
      </w:r>
    </w:p>
    <w:tbl>
      <w:tblPr>
        <w:tblW w:w="6753" w:type="dxa"/>
        <w:jc w:val="center"/>
        <w:tblCellSpacing w:w="0" w:type="dxa"/>
        <w:tblCellMar>
          <w:left w:w="0" w:type="dxa"/>
          <w:right w:w="0" w:type="dxa"/>
        </w:tblCellMar>
        <w:tblLook w:val="04A0" w:firstRow="1" w:lastRow="0" w:firstColumn="1" w:lastColumn="0" w:noHBand="0" w:noVBand="1"/>
      </w:tblPr>
      <w:tblGrid>
        <w:gridCol w:w="6753"/>
      </w:tblGrid>
      <w:tr w:rsidR="0049790F" w:rsidRPr="003270C8" w:rsidTr="00522C0E">
        <w:trPr>
          <w:tblCellSpacing w:w="0" w:type="dxa"/>
          <w:jc w:val="center"/>
        </w:trPr>
        <w:tc>
          <w:tcPr>
            <w:tcW w:w="6753" w:type="dxa"/>
            <w:vAlign w:val="center"/>
          </w:tcPr>
          <w:p w:rsidR="0049790F" w:rsidRPr="003270C8" w:rsidRDefault="0049790F" w:rsidP="00522C0E">
            <w:pPr>
              <w:pStyle w:val="NoSpacing"/>
              <w:jc w:val="both"/>
              <w:rPr>
                <w:rFonts w:ascii="Times New Roman" w:hAnsi="Times New Roman"/>
                <w:sz w:val="28"/>
                <w:szCs w:val="28"/>
              </w:rPr>
            </w:pPr>
            <w:r>
              <w:rPr>
                <w:rFonts w:ascii="Times New Roman" w:hAnsi="Times New Roman"/>
                <w:noProof/>
                <w:sz w:val="28"/>
                <w:szCs w:val="28"/>
              </w:rPr>
              <w:drawing>
                <wp:inline distT="0" distB="0" distL="0" distR="0">
                  <wp:extent cx="3459480" cy="2316480"/>
                  <wp:effectExtent l="0" t="0" r="7620" b="7620"/>
                  <wp:docPr id="16" name="Picture 16" descr="oKcD256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KcD25623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9480" cy="2316480"/>
                          </a:xfrm>
                          <a:prstGeom prst="rect">
                            <a:avLst/>
                          </a:prstGeom>
                          <a:noFill/>
                          <a:ln>
                            <a:noFill/>
                          </a:ln>
                        </pic:spPr>
                      </pic:pic>
                    </a:graphicData>
                  </a:graphic>
                </wp:inline>
              </w:drawing>
            </w:r>
          </w:p>
        </w:tc>
      </w:tr>
      <w:tr w:rsidR="0049790F" w:rsidRPr="0049790F" w:rsidTr="00522C0E">
        <w:trPr>
          <w:tblCellSpacing w:w="0" w:type="dxa"/>
          <w:jc w:val="center"/>
        </w:trPr>
        <w:tc>
          <w:tcPr>
            <w:tcW w:w="0" w:type="auto"/>
            <w:vAlign w:val="center"/>
          </w:tcPr>
          <w:p w:rsidR="0049790F" w:rsidRPr="0049790F" w:rsidRDefault="0049790F" w:rsidP="00522C0E">
            <w:pPr>
              <w:pStyle w:val="NoSpacing"/>
              <w:jc w:val="both"/>
              <w:rPr>
                <w:rFonts w:ascii="Times New Roman" w:hAnsi="Times New Roman"/>
                <w:b/>
                <w:color w:val="000000"/>
                <w:sz w:val="28"/>
                <w:szCs w:val="28"/>
              </w:rPr>
            </w:pPr>
            <w:r w:rsidRPr="0049790F">
              <w:rPr>
                <w:rFonts w:ascii="Times New Roman" w:hAnsi="Times New Roman"/>
                <w:b/>
                <w:color w:val="000000"/>
                <w:sz w:val="28"/>
                <w:szCs w:val="28"/>
              </w:rPr>
              <w:t>Rabbi Shimon Rosenberg, father of Rivka Holtzberg, lights the menorah at Mumbai’s Gateway to India.</w:t>
            </w:r>
          </w:p>
        </w:tc>
      </w:tr>
    </w:tbl>
    <w:p w:rsidR="0049790F" w:rsidRPr="00E37FDE" w:rsidRDefault="0049790F" w:rsidP="0049790F">
      <w:pPr>
        <w:pStyle w:val="NoSpacing"/>
        <w:jc w:val="both"/>
        <w:rPr>
          <w:rFonts w:ascii="Times New Roman" w:hAnsi="Times New Roman"/>
          <w:sz w:val="8"/>
          <w:szCs w:val="8"/>
        </w:rPr>
      </w:pPr>
    </w:p>
    <w:p w:rsidR="0049790F" w:rsidRPr="003270C8" w:rsidRDefault="0049790F" w:rsidP="0049790F">
      <w:pPr>
        <w:pStyle w:val="NoSpacing"/>
        <w:jc w:val="both"/>
        <w:rPr>
          <w:rFonts w:ascii="Times New Roman" w:hAnsi="Times New Roman"/>
          <w:sz w:val="28"/>
          <w:szCs w:val="28"/>
        </w:rPr>
      </w:pPr>
      <w:r>
        <w:rPr>
          <w:rFonts w:ascii="Times New Roman" w:hAnsi="Times New Roman"/>
          <w:sz w:val="28"/>
          <w:szCs w:val="28"/>
        </w:rPr>
        <w:tab/>
      </w:r>
      <w:r w:rsidRPr="003270C8">
        <w:rPr>
          <w:rFonts w:ascii="Times New Roman" w:hAnsi="Times New Roman"/>
          <w:sz w:val="28"/>
          <w:szCs w:val="28"/>
        </w:rPr>
        <w:t xml:space="preserve">Without missing a beat, come Passover, Chabad sent rabbinical students to serve the community and tourists. On the eve of Passover, they joined the local community for a </w:t>
      </w:r>
      <w:hyperlink r:id="rId10" w:history="1">
        <w:r w:rsidRPr="00C5038B">
          <w:rPr>
            <w:rFonts w:ascii="Times New Roman" w:hAnsi="Times New Roman"/>
            <w:color w:val="2B4526"/>
            <w:sz w:val="28"/>
            <w:szCs w:val="28"/>
          </w:rPr>
          <w:t>Blessing of the Sun</w:t>
        </w:r>
      </w:hyperlink>
      <w:r w:rsidRPr="003270C8">
        <w:rPr>
          <w:rFonts w:ascii="Times New Roman" w:hAnsi="Times New Roman"/>
          <w:sz w:val="28"/>
          <w:szCs w:val="28"/>
        </w:rPr>
        <w:t xml:space="preserve"> gathering, and afterwards they held an emotional Blessing of the Sun gathering at the former Chabad House. That night, they conducted a Seder. </w:t>
      </w:r>
    </w:p>
    <w:p w:rsidR="0049790F" w:rsidRPr="003270C8" w:rsidRDefault="0049790F" w:rsidP="0049790F">
      <w:pPr>
        <w:pStyle w:val="NoSpacing"/>
        <w:jc w:val="both"/>
        <w:rPr>
          <w:rFonts w:ascii="Times New Roman" w:hAnsi="Times New Roman"/>
          <w:sz w:val="28"/>
          <w:szCs w:val="28"/>
        </w:rPr>
      </w:pPr>
      <w:r>
        <w:rPr>
          <w:rFonts w:ascii="Times New Roman" w:hAnsi="Times New Roman"/>
          <w:sz w:val="28"/>
          <w:szCs w:val="28"/>
        </w:rPr>
        <w:tab/>
      </w:r>
      <w:r w:rsidRPr="003270C8">
        <w:rPr>
          <w:rFonts w:ascii="Times New Roman" w:hAnsi="Times New Roman"/>
          <w:sz w:val="28"/>
          <w:szCs w:val="28"/>
        </w:rPr>
        <w:t xml:space="preserve">Chezzie Denebeim, one of the rabbinical students, writes about the Seder that "the overwhelming feedback was joy that Chabad is still functioning despite </w:t>
      </w:r>
      <w:r w:rsidRPr="003270C8">
        <w:rPr>
          <w:rFonts w:ascii="Times New Roman" w:hAnsi="Times New Roman"/>
          <w:sz w:val="28"/>
          <w:szCs w:val="28"/>
        </w:rPr>
        <w:lastRenderedPageBreak/>
        <w:t>everything that has happened… The Holtzbergs were a beacon of light and warmth in a dark world, but on a more practical level, they were literally a home to Jews from all over… One local Indian Jewish doctor and his family ate with us. He was close with the Holtzbergs, and he told us that he felt orphaned since the attack. But to see Chabad continue like before, it gives him back his soul a little."</w:t>
      </w:r>
    </w:p>
    <w:p w:rsidR="0049790F" w:rsidRPr="003270C8" w:rsidRDefault="0049790F" w:rsidP="0049790F">
      <w:pPr>
        <w:pStyle w:val="NoSpacing"/>
        <w:jc w:val="both"/>
        <w:rPr>
          <w:rFonts w:ascii="Times New Roman" w:hAnsi="Times New Roman"/>
          <w:sz w:val="28"/>
          <w:szCs w:val="28"/>
        </w:rPr>
      </w:pPr>
      <w:r>
        <w:rPr>
          <w:rFonts w:ascii="Times New Roman" w:hAnsi="Times New Roman"/>
          <w:sz w:val="28"/>
          <w:szCs w:val="28"/>
        </w:rPr>
        <w:tab/>
      </w:r>
      <w:r w:rsidRPr="003270C8">
        <w:rPr>
          <w:rFonts w:ascii="Times New Roman" w:hAnsi="Times New Roman"/>
          <w:sz w:val="28"/>
          <w:szCs w:val="28"/>
        </w:rPr>
        <w:t>Unfortunately, the security situation in India continues to be tenuous today. As such, though Chabad is currently running regular programs and activities in Mumbai, continuing the holy work of Gabi and Rivky, many details are still being considered. Come what may, though, Gabi and Rivky's torch will not be allowed to fall.</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9790F" w:rsidRPr="003270C8" w:rsidTr="00522C0E">
        <w:trPr>
          <w:tblCellSpacing w:w="0" w:type="dxa"/>
          <w:jc w:val="center"/>
        </w:trPr>
        <w:tc>
          <w:tcPr>
            <w:tcW w:w="0" w:type="auto"/>
            <w:vAlign w:val="center"/>
          </w:tcPr>
          <w:p w:rsidR="0049790F" w:rsidRPr="003270C8" w:rsidRDefault="0049790F" w:rsidP="00522C0E">
            <w:pPr>
              <w:pStyle w:val="NoSpacing"/>
              <w:jc w:val="both"/>
              <w:rPr>
                <w:rFonts w:ascii="Times New Roman" w:eastAsia="Times New Roman" w:hAnsi="Times New Roman"/>
                <w:sz w:val="28"/>
                <w:szCs w:val="28"/>
              </w:rPr>
            </w:pPr>
            <w:r w:rsidRPr="003270C8">
              <w:rPr>
                <w:rFonts w:ascii="Times New Roman" w:eastAsia="Times New Roman" w:hAnsi="Times New Roman"/>
                <w:sz w:val="28"/>
                <w:szCs w:val="28"/>
              </w:rPr>
              <w:br/>
            </w:r>
            <w:r>
              <w:rPr>
                <w:rFonts w:ascii="Times New Roman" w:eastAsia="Times New Roman" w:hAnsi="Times New Roman"/>
                <w:noProof/>
                <w:sz w:val="28"/>
                <w:szCs w:val="28"/>
              </w:rPr>
              <w:drawing>
                <wp:inline distT="0" distB="0" distL="0" distR="0">
                  <wp:extent cx="15240" cy="30480"/>
                  <wp:effectExtent l="0" t="0" r="0" b="0"/>
                  <wp:docPr id="15" name="Picture 1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c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30480"/>
                          </a:xfrm>
                          <a:prstGeom prst="rect">
                            <a:avLst/>
                          </a:prstGeom>
                          <a:noFill/>
                          <a:ln>
                            <a:noFill/>
                          </a:ln>
                        </pic:spPr>
                      </pic:pic>
                    </a:graphicData>
                  </a:graphic>
                </wp:inline>
              </w:drawing>
            </w:r>
          </w:p>
        </w:tc>
      </w:tr>
      <w:tr w:rsidR="0049790F" w:rsidRPr="003270C8" w:rsidTr="00522C0E">
        <w:trPr>
          <w:tblCellSpacing w:w="0" w:type="dxa"/>
          <w:jc w:val="center"/>
        </w:trPr>
        <w:tc>
          <w:tcPr>
            <w:tcW w:w="5000" w:type="pct"/>
            <w:tcBorders>
              <w:bottom w:val="single" w:sz="4" w:space="0" w:color="auto"/>
            </w:tcBorders>
          </w:tcPr>
          <w:tbl>
            <w:tblPr>
              <w:tblW w:w="9975" w:type="dxa"/>
              <w:jc w:val="center"/>
              <w:tblCellSpacing w:w="0" w:type="dxa"/>
              <w:tblCellMar>
                <w:top w:w="60" w:type="dxa"/>
                <w:left w:w="60" w:type="dxa"/>
                <w:bottom w:w="60" w:type="dxa"/>
                <w:right w:w="60" w:type="dxa"/>
              </w:tblCellMar>
              <w:tblLook w:val="04A0" w:firstRow="1" w:lastRow="0" w:firstColumn="1" w:lastColumn="0" w:noHBand="0" w:noVBand="1"/>
            </w:tblPr>
            <w:tblGrid>
              <w:gridCol w:w="1995"/>
              <w:gridCol w:w="1995"/>
              <w:gridCol w:w="1995"/>
              <w:gridCol w:w="1995"/>
              <w:gridCol w:w="1995"/>
            </w:tblGrid>
            <w:tr w:rsidR="0049790F" w:rsidRPr="003270C8" w:rsidTr="00522C0E">
              <w:trPr>
                <w:tblCellSpacing w:w="0" w:type="dxa"/>
                <w:jc w:val="center"/>
              </w:trPr>
              <w:tc>
                <w:tcPr>
                  <w:tcW w:w="1995" w:type="dxa"/>
                </w:tcPr>
                <w:p w:rsidR="0049790F" w:rsidRPr="003270C8" w:rsidRDefault="0049790F" w:rsidP="00522C0E">
                  <w:pPr>
                    <w:pStyle w:val="NoSpacing"/>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extent cx="1097280" cy="1097280"/>
                        <wp:effectExtent l="0" t="0" r="7620" b="7620"/>
                        <wp:docPr id="14" name="Picture 14" descr="DrbN352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bN35200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tc>
                <w:tcPr>
                  <w:tcW w:w="1995" w:type="dxa"/>
                </w:tcPr>
                <w:p w:rsidR="0049790F" w:rsidRPr="003270C8" w:rsidRDefault="0049790F" w:rsidP="00522C0E">
                  <w:pPr>
                    <w:pStyle w:val="NoSpacing"/>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extent cx="1097280" cy="1097280"/>
                        <wp:effectExtent l="0" t="0" r="7620" b="7620"/>
                        <wp:docPr id="13" name="Picture 13" descr="DjDr352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jDr35200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tc>
                <w:tcPr>
                  <w:tcW w:w="1995" w:type="dxa"/>
                </w:tcPr>
                <w:p w:rsidR="0049790F" w:rsidRPr="003270C8" w:rsidRDefault="0049790F" w:rsidP="00522C0E">
                  <w:pPr>
                    <w:pStyle w:val="NoSpacing"/>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extent cx="1097280" cy="1097280"/>
                        <wp:effectExtent l="0" t="0" r="7620" b="7620"/>
                        <wp:docPr id="12" name="Picture 12" descr="qMHg352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MHg35200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tc>
                <w:tcPr>
                  <w:tcW w:w="1995" w:type="dxa"/>
                </w:tcPr>
                <w:p w:rsidR="0049790F" w:rsidRPr="003270C8" w:rsidRDefault="0049790F" w:rsidP="00522C0E">
                  <w:pPr>
                    <w:pStyle w:val="NoSpacing"/>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extent cx="1097280" cy="1097280"/>
                        <wp:effectExtent l="0" t="0" r="7620" b="7620"/>
                        <wp:docPr id="11" name="Picture 11" descr="PFCU35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FCU35200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tc>
                <w:tcPr>
                  <w:tcW w:w="1995" w:type="dxa"/>
                </w:tcPr>
                <w:p w:rsidR="0049790F" w:rsidRPr="003270C8" w:rsidRDefault="0049790F" w:rsidP="00522C0E">
                  <w:pPr>
                    <w:pStyle w:val="NoSpacing"/>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extent cx="1097280" cy="1097280"/>
                        <wp:effectExtent l="0" t="0" r="7620" b="7620"/>
                        <wp:docPr id="10" name="Picture 10" descr="lSMK352003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SMK35200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tr>
            <w:tr w:rsidR="0049790F" w:rsidRPr="003270C8" w:rsidTr="00522C0E">
              <w:trPr>
                <w:tblCellSpacing w:w="0" w:type="dxa"/>
                <w:jc w:val="center"/>
              </w:trPr>
              <w:tc>
                <w:tcPr>
                  <w:tcW w:w="1995" w:type="dxa"/>
                </w:tcPr>
                <w:p w:rsidR="0049790F" w:rsidRPr="003270C8" w:rsidRDefault="0049790F" w:rsidP="00522C0E">
                  <w:pPr>
                    <w:pStyle w:val="NoSpacing"/>
                    <w:jc w:val="both"/>
                    <w:rPr>
                      <w:rFonts w:ascii="Times New Roman" w:eastAsia="Times New Roman" w:hAnsi="Times New Roman"/>
                      <w:color w:val="000000"/>
                      <w:sz w:val="18"/>
                      <w:szCs w:val="18"/>
                    </w:rPr>
                  </w:pPr>
                  <w:r w:rsidRPr="003270C8">
                    <w:rPr>
                      <w:rFonts w:ascii="Times New Roman" w:eastAsia="Times New Roman" w:hAnsi="Times New Roman"/>
                      <w:b/>
                      <w:bCs/>
                      <w:color w:val="000000"/>
                      <w:sz w:val="18"/>
                      <w:szCs w:val="18"/>
                    </w:rPr>
                    <w:t xml:space="preserve">ChChana Rivka </w:t>
                  </w:r>
                  <w:r w:rsidRPr="003270C8">
                    <w:rPr>
                      <w:rFonts w:ascii="Times New Roman" w:eastAsia="Times New Roman" w:hAnsi="Times New Roman"/>
                      <w:b/>
                      <w:bCs/>
                      <w:color w:val="000000"/>
                      <w:sz w:val="18"/>
                      <w:szCs w:val="18"/>
                    </w:rPr>
                    <w:br/>
                    <w:t>Btt</w:t>
                  </w:r>
                  <w:r>
                    <w:rPr>
                      <w:rFonts w:ascii="Times New Roman" w:eastAsia="Times New Roman" w:hAnsi="Times New Roman"/>
                      <w:b/>
                      <w:bCs/>
                      <w:color w:val="000000"/>
                      <w:sz w:val="18"/>
                      <w:szCs w:val="18"/>
                    </w:rPr>
                    <w:t>Bitton</w:t>
                  </w:r>
                  <w:r>
                    <w:rPr>
                      <w:rFonts w:ascii="Times New Roman" w:eastAsia="Times New Roman" w:hAnsi="Times New Roman"/>
                      <w:color w:val="000000"/>
                      <w:sz w:val="18"/>
                      <w:szCs w:val="18"/>
                    </w:rPr>
                    <w:br/>
                    <w:t>VaVancouver, BC</w:t>
                  </w:r>
                  <w:r w:rsidRPr="003270C8">
                    <w:rPr>
                      <w:rFonts w:ascii="Times New Roman" w:eastAsia="Times New Roman" w:hAnsi="Times New Roman"/>
                      <w:color w:val="000000"/>
                      <w:sz w:val="18"/>
                      <w:szCs w:val="18"/>
                    </w:rPr>
                    <w:t xml:space="preserve"> </w:t>
                  </w:r>
                  <w:r w:rsidRPr="003270C8">
                    <w:rPr>
                      <w:rFonts w:ascii="Times New Roman" w:eastAsia="Times New Roman" w:hAnsi="Times New Roman"/>
                      <w:color w:val="888888"/>
                      <w:sz w:val="18"/>
                      <w:szCs w:val="18"/>
                    </w:rPr>
                    <w:br/>
                  </w:r>
                  <w:r w:rsidRPr="003270C8">
                    <w:rPr>
                      <w:rFonts w:ascii="Times New Roman" w:eastAsia="Times New Roman" w:hAnsi="Times New Roman"/>
                      <w:color w:val="000000"/>
                      <w:sz w:val="18"/>
                      <w:szCs w:val="18"/>
                    </w:rPr>
                    <w:t>Oct</w:t>
                  </w:r>
                  <w:r>
                    <w:rPr>
                      <w:rFonts w:ascii="Times New Roman" w:eastAsia="Times New Roman" w:hAnsi="Times New Roman"/>
                      <w:color w:val="000000"/>
                      <w:sz w:val="18"/>
                      <w:szCs w:val="18"/>
                    </w:rPr>
                    <w:t>October 2009</w:t>
                  </w:r>
                </w:p>
              </w:tc>
              <w:tc>
                <w:tcPr>
                  <w:tcW w:w="1995" w:type="dxa"/>
                </w:tcPr>
                <w:p w:rsidR="0049790F" w:rsidRPr="003270C8" w:rsidRDefault="0049790F" w:rsidP="00522C0E">
                  <w:pPr>
                    <w:pStyle w:val="NoSpacing"/>
                    <w:jc w:val="both"/>
                    <w:rPr>
                      <w:rFonts w:ascii="Times New Roman" w:eastAsia="Times New Roman" w:hAnsi="Times New Roman"/>
                      <w:color w:val="000000"/>
                      <w:sz w:val="18"/>
                      <w:szCs w:val="18"/>
                    </w:rPr>
                  </w:pPr>
                  <w:r w:rsidRPr="003270C8">
                    <w:rPr>
                      <w:rFonts w:ascii="Times New Roman" w:eastAsia="Times New Roman" w:hAnsi="Times New Roman"/>
                      <w:b/>
                      <w:bCs/>
                      <w:color w:val="000000"/>
                      <w:sz w:val="18"/>
                      <w:szCs w:val="18"/>
                    </w:rPr>
                    <w:t>Rivka</w:t>
                  </w:r>
                  <w:r w:rsidRPr="003270C8">
                    <w:rPr>
                      <w:rFonts w:ascii="Times New Roman" w:eastAsia="Times New Roman" w:hAnsi="Times New Roman"/>
                      <w:b/>
                      <w:bCs/>
                      <w:color w:val="000000"/>
                      <w:sz w:val="18"/>
                      <w:szCs w:val="18"/>
                    </w:rPr>
                    <w:br/>
                  </w:r>
                  <w:smartTag w:uri="urn:schemas-microsoft-com:office:smarttags" w:element="place">
                    <w:smartTag w:uri="urn:schemas-microsoft-com:office:smarttags" w:element="City">
                      <w:r w:rsidRPr="003270C8">
                        <w:rPr>
                          <w:rFonts w:ascii="Times New Roman" w:eastAsia="Times New Roman" w:hAnsi="Times New Roman"/>
                          <w:b/>
                          <w:bCs/>
                          <w:color w:val="000000"/>
                          <w:sz w:val="18"/>
                          <w:szCs w:val="18"/>
                        </w:rPr>
                        <w:t>Hott</w:t>
                      </w:r>
                      <w:r w:rsidRPr="003270C8">
                        <w:rPr>
                          <w:rFonts w:ascii="Times New Roman" w:eastAsia="Times New Roman" w:hAnsi="Times New Roman"/>
                          <w:color w:val="000000"/>
                          <w:sz w:val="18"/>
                          <w:szCs w:val="18"/>
                        </w:rPr>
                        <w:br/>
                        <w:t>Brooklyn</w:t>
                      </w:r>
                    </w:smartTag>
                    <w:r w:rsidRPr="003270C8">
                      <w:rPr>
                        <w:rFonts w:ascii="Times New Roman" w:eastAsia="Times New Roman" w:hAnsi="Times New Roman"/>
                        <w:color w:val="000000"/>
                        <w:sz w:val="18"/>
                        <w:szCs w:val="18"/>
                      </w:rPr>
                      <w:t xml:space="preserve">, </w:t>
                    </w:r>
                    <w:smartTag w:uri="urn:schemas-microsoft-com:office:smarttags" w:element="State">
                      <w:r w:rsidRPr="003270C8">
                        <w:rPr>
                          <w:rFonts w:ascii="Times New Roman" w:eastAsia="Times New Roman" w:hAnsi="Times New Roman"/>
                          <w:color w:val="000000"/>
                          <w:sz w:val="18"/>
                          <w:szCs w:val="18"/>
                        </w:rPr>
                        <w:t>NY</w:t>
                      </w:r>
                    </w:smartTag>
                  </w:smartTag>
                </w:p>
                <w:p w:rsidR="0049790F" w:rsidRPr="003270C8" w:rsidRDefault="0049790F" w:rsidP="00522C0E">
                  <w:pPr>
                    <w:pStyle w:val="NoSpacing"/>
                    <w:jc w:val="both"/>
                    <w:rPr>
                      <w:rFonts w:ascii="Times New Roman" w:eastAsia="Times New Roman" w:hAnsi="Times New Roman"/>
                      <w:color w:val="000000"/>
                      <w:sz w:val="18"/>
                      <w:szCs w:val="18"/>
                    </w:rPr>
                  </w:pPr>
                  <w:r w:rsidRPr="003270C8">
                    <w:rPr>
                      <w:rFonts w:ascii="Times New Roman" w:eastAsia="Times New Roman" w:hAnsi="Times New Roman"/>
                      <w:color w:val="000000"/>
                      <w:sz w:val="18"/>
                      <w:szCs w:val="18"/>
                    </w:rPr>
                    <w:t>February 2009</w:t>
                  </w:r>
                </w:p>
              </w:tc>
              <w:tc>
                <w:tcPr>
                  <w:tcW w:w="1995" w:type="dxa"/>
                </w:tcPr>
                <w:p w:rsidR="0049790F" w:rsidRPr="003270C8" w:rsidRDefault="0049790F" w:rsidP="00522C0E">
                  <w:pPr>
                    <w:pStyle w:val="NoSpacing"/>
                    <w:jc w:val="both"/>
                    <w:rPr>
                      <w:rFonts w:ascii="Times New Roman" w:eastAsia="Times New Roman" w:hAnsi="Times New Roman"/>
                      <w:color w:val="000000"/>
                      <w:sz w:val="18"/>
                      <w:szCs w:val="18"/>
                    </w:rPr>
                  </w:pPr>
                  <w:r w:rsidRPr="003270C8">
                    <w:rPr>
                      <w:rFonts w:ascii="Times New Roman" w:eastAsia="Times New Roman" w:hAnsi="Times New Roman"/>
                      <w:b/>
                      <w:bCs/>
                      <w:color w:val="000000"/>
                      <w:sz w:val="18"/>
                      <w:szCs w:val="18"/>
                    </w:rPr>
                    <w:t>Gavriel Noach Chaim Sabol</w:t>
                  </w:r>
                  <w:r w:rsidRPr="003270C8">
                    <w:rPr>
                      <w:rFonts w:ascii="Times New Roman" w:eastAsia="Times New Roman" w:hAnsi="Times New Roman"/>
                      <w:color w:val="000000"/>
                      <w:sz w:val="18"/>
                      <w:szCs w:val="18"/>
                    </w:rPr>
                    <w:br/>
                    <w:t>Monsey, NY</w:t>
                  </w:r>
                  <w:r w:rsidRPr="003270C8">
                    <w:rPr>
                      <w:rFonts w:ascii="Times New Roman" w:eastAsia="Times New Roman" w:hAnsi="Times New Roman"/>
                      <w:color w:val="000000"/>
                      <w:sz w:val="18"/>
                      <w:szCs w:val="18"/>
                    </w:rPr>
                    <w:br/>
                    <w:t>January 2009</w:t>
                  </w:r>
                </w:p>
              </w:tc>
              <w:tc>
                <w:tcPr>
                  <w:tcW w:w="1995" w:type="dxa"/>
                </w:tcPr>
                <w:p w:rsidR="0049790F" w:rsidRPr="003270C8" w:rsidRDefault="0049790F" w:rsidP="00522C0E">
                  <w:pPr>
                    <w:pStyle w:val="NoSpacing"/>
                    <w:jc w:val="both"/>
                    <w:rPr>
                      <w:rFonts w:ascii="Times New Roman" w:eastAsia="Times New Roman" w:hAnsi="Times New Roman"/>
                      <w:color w:val="000000"/>
                      <w:sz w:val="18"/>
                      <w:szCs w:val="18"/>
                    </w:rPr>
                  </w:pPr>
                  <w:r w:rsidRPr="003270C8">
                    <w:rPr>
                      <w:rFonts w:ascii="Times New Roman" w:eastAsia="Times New Roman" w:hAnsi="Times New Roman"/>
                      <w:b/>
                      <w:bCs/>
                      <w:color w:val="000000"/>
                      <w:sz w:val="18"/>
                      <w:szCs w:val="18"/>
                    </w:rPr>
                    <w:t>Gavriel Noach</w:t>
                  </w:r>
                  <w:r w:rsidRPr="003270C8">
                    <w:rPr>
                      <w:rFonts w:ascii="Times New Roman" w:eastAsia="Times New Roman" w:hAnsi="Times New Roman"/>
                      <w:b/>
                      <w:bCs/>
                      <w:color w:val="000000"/>
                      <w:sz w:val="18"/>
                      <w:szCs w:val="18"/>
                    </w:rPr>
                    <w:br/>
                    <w:t>Emmer</w:t>
                  </w:r>
                  <w:r w:rsidRPr="003270C8">
                    <w:rPr>
                      <w:rFonts w:ascii="Times New Roman" w:eastAsia="Times New Roman" w:hAnsi="Times New Roman"/>
                      <w:color w:val="000000"/>
                      <w:sz w:val="18"/>
                      <w:szCs w:val="18"/>
                    </w:rPr>
                    <w:br/>
                  </w:r>
                  <w:smartTag w:uri="urn:schemas-microsoft-com:office:smarttags" w:element="place">
                    <w:smartTag w:uri="urn:schemas-microsoft-com:office:smarttags" w:element="City">
                      <w:r w:rsidRPr="003270C8">
                        <w:rPr>
                          <w:rFonts w:ascii="Times New Roman" w:eastAsia="Times New Roman" w:hAnsi="Times New Roman"/>
                          <w:color w:val="000000"/>
                          <w:sz w:val="18"/>
                          <w:szCs w:val="18"/>
                        </w:rPr>
                        <w:t>Milwaukee</w:t>
                      </w:r>
                    </w:smartTag>
                    <w:r w:rsidRPr="003270C8">
                      <w:rPr>
                        <w:rFonts w:ascii="Times New Roman" w:eastAsia="Times New Roman" w:hAnsi="Times New Roman"/>
                        <w:color w:val="000000"/>
                        <w:sz w:val="18"/>
                        <w:szCs w:val="18"/>
                      </w:rPr>
                      <w:t xml:space="preserve">, </w:t>
                    </w:r>
                    <w:smartTag w:uri="urn:schemas-microsoft-com:office:smarttags" w:element="State">
                      <w:r w:rsidRPr="003270C8">
                        <w:rPr>
                          <w:rFonts w:ascii="Times New Roman" w:eastAsia="Times New Roman" w:hAnsi="Times New Roman"/>
                          <w:color w:val="000000"/>
                          <w:sz w:val="18"/>
                          <w:szCs w:val="18"/>
                        </w:rPr>
                        <w:t>WI</w:t>
                      </w:r>
                    </w:smartTag>
                  </w:smartTag>
                  <w:r w:rsidRPr="003270C8">
                    <w:rPr>
                      <w:rFonts w:ascii="Times New Roman" w:eastAsia="Times New Roman" w:hAnsi="Times New Roman"/>
                      <w:color w:val="000000"/>
                      <w:sz w:val="18"/>
                      <w:szCs w:val="18"/>
                    </w:rPr>
                    <w:br/>
                    <w:t>June 2009</w:t>
                  </w:r>
                </w:p>
              </w:tc>
              <w:tc>
                <w:tcPr>
                  <w:tcW w:w="1995" w:type="dxa"/>
                </w:tcPr>
                <w:p w:rsidR="0049790F" w:rsidRPr="003270C8" w:rsidRDefault="0049790F" w:rsidP="00522C0E">
                  <w:pPr>
                    <w:pStyle w:val="NoSpacing"/>
                    <w:jc w:val="both"/>
                    <w:rPr>
                      <w:rFonts w:ascii="Times New Roman" w:eastAsia="Times New Roman" w:hAnsi="Times New Roman"/>
                      <w:color w:val="000000"/>
                      <w:sz w:val="18"/>
                      <w:szCs w:val="18"/>
                    </w:rPr>
                  </w:pPr>
                  <w:r>
                    <w:rPr>
                      <w:rFonts w:ascii="Times New Roman" w:eastAsia="Times New Roman" w:hAnsi="Times New Roman"/>
                      <w:b/>
                      <w:bCs/>
                      <w:color w:val="000000"/>
                      <w:sz w:val="18"/>
                      <w:szCs w:val="18"/>
                    </w:rPr>
                    <w:t>Gavriel</w:t>
                  </w:r>
                  <w:r w:rsidRPr="003270C8">
                    <w:rPr>
                      <w:rFonts w:ascii="Times New Roman" w:eastAsia="Times New Roman" w:hAnsi="Times New Roman"/>
                      <w:b/>
                      <w:bCs/>
                      <w:color w:val="000000"/>
                      <w:sz w:val="18"/>
                      <w:szCs w:val="18"/>
                    </w:rPr>
                    <w:t>Noach</w:t>
                  </w:r>
                  <w:r w:rsidRPr="003270C8">
                    <w:rPr>
                      <w:rFonts w:ascii="Times New Roman" w:eastAsia="Times New Roman" w:hAnsi="Times New Roman"/>
                      <w:b/>
                      <w:bCs/>
                      <w:color w:val="000000"/>
                      <w:sz w:val="18"/>
                      <w:szCs w:val="18"/>
                    </w:rPr>
                    <w:br/>
                  </w:r>
                  <w:smartTag w:uri="urn:schemas-microsoft-com:office:smarttags" w:element="place">
                    <w:smartTag w:uri="urn:schemas-microsoft-com:office:smarttags" w:element="City">
                      <w:r w:rsidRPr="003270C8">
                        <w:rPr>
                          <w:rFonts w:ascii="Times New Roman" w:eastAsia="Times New Roman" w:hAnsi="Times New Roman"/>
                          <w:b/>
                          <w:bCs/>
                          <w:color w:val="000000"/>
                          <w:sz w:val="18"/>
                          <w:szCs w:val="18"/>
                        </w:rPr>
                        <w:t>Kievman</w:t>
                      </w:r>
                      <w:r w:rsidRPr="003270C8">
                        <w:rPr>
                          <w:rFonts w:ascii="Times New Roman" w:eastAsia="Times New Roman" w:hAnsi="Times New Roman"/>
                          <w:color w:val="000000"/>
                          <w:sz w:val="18"/>
                          <w:szCs w:val="18"/>
                        </w:rPr>
                        <w:br/>
                        <w:t>Liverpool</w:t>
                      </w:r>
                    </w:smartTag>
                    <w:r w:rsidRPr="003270C8">
                      <w:rPr>
                        <w:rFonts w:ascii="Times New Roman" w:eastAsia="Times New Roman" w:hAnsi="Times New Roman"/>
                        <w:color w:val="000000"/>
                        <w:sz w:val="18"/>
                        <w:szCs w:val="18"/>
                      </w:rPr>
                      <w:t xml:space="preserve">, </w:t>
                    </w:r>
                    <w:smartTag w:uri="urn:schemas-microsoft-com:office:smarttags" w:element="country-region">
                      <w:r w:rsidRPr="003270C8">
                        <w:rPr>
                          <w:rFonts w:ascii="Times New Roman" w:eastAsia="Times New Roman" w:hAnsi="Times New Roman"/>
                          <w:color w:val="000000"/>
                          <w:sz w:val="18"/>
                          <w:szCs w:val="18"/>
                        </w:rPr>
                        <w:t>England</w:t>
                      </w:r>
                    </w:smartTag>
                  </w:smartTag>
                  <w:r w:rsidRPr="003270C8">
                    <w:rPr>
                      <w:rFonts w:ascii="Times New Roman" w:eastAsia="Times New Roman" w:hAnsi="Times New Roman"/>
                      <w:color w:val="000000"/>
                      <w:sz w:val="18"/>
                      <w:szCs w:val="18"/>
                    </w:rPr>
                    <w:br/>
                    <w:t>December 2008</w:t>
                  </w:r>
                </w:p>
              </w:tc>
            </w:tr>
            <w:tr w:rsidR="0049790F" w:rsidRPr="003270C8" w:rsidTr="00522C0E">
              <w:trPr>
                <w:tblCellSpacing w:w="0" w:type="dxa"/>
                <w:jc w:val="center"/>
              </w:trPr>
              <w:tc>
                <w:tcPr>
                  <w:tcW w:w="1995" w:type="dxa"/>
                </w:tcPr>
                <w:p w:rsidR="0049790F" w:rsidRPr="003270C8" w:rsidRDefault="0049790F" w:rsidP="00522C0E">
                  <w:pPr>
                    <w:pStyle w:val="NoSpacing"/>
                    <w:jc w:val="both"/>
                    <w:rPr>
                      <w:rFonts w:ascii="Times New Roman" w:eastAsia="Times New Roman" w:hAnsi="Times New Roman"/>
                      <w:color w:val="000000"/>
                      <w:sz w:val="18"/>
                      <w:szCs w:val="18"/>
                    </w:rPr>
                  </w:pPr>
                  <w:r w:rsidRPr="003270C8">
                    <w:rPr>
                      <w:rFonts w:ascii="Times New Roman" w:eastAsia="Times New Roman" w:hAnsi="Times New Roman"/>
                      <w:color w:val="000000"/>
                      <w:sz w:val="18"/>
                      <w:szCs w:val="18"/>
                    </w:rPr>
                    <w:t> </w:t>
                  </w:r>
                </w:p>
              </w:tc>
              <w:tc>
                <w:tcPr>
                  <w:tcW w:w="1995" w:type="dxa"/>
                </w:tcPr>
                <w:p w:rsidR="0049790F" w:rsidRPr="003270C8" w:rsidRDefault="0049790F" w:rsidP="00522C0E">
                  <w:pPr>
                    <w:pStyle w:val="NoSpacing"/>
                    <w:jc w:val="both"/>
                    <w:rPr>
                      <w:rFonts w:ascii="Times New Roman" w:eastAsia="Times New Roman" w:hAnsi="Times New Roman"/>
                      <w:color w:val="000000"/>
                      <w:sz w:val="18"/>
                      <w:szCs w:val="18"/>
                    </w:rPr>
                  </w:pPr>
                  <w:r w:rsidRPr="003270C8">
                    <w:rPr>
                      <w:rFonts w:ascii="Times New Roman" w:eastAsia="Times New Roman" w:hAnsi="Times New Roman"/>
                      <w:color w:val="000000"/>
                      <w:sz w:val="18"/>
                      <w:szCs w:val="18"/>
                    </w:rPr>
                    <w:t> </w:t>
                  </w:r>
                </w:p>
              </w:tc>
              <w:tc>
                <w:tcPr>
                  <w:tcW w:w="1995" w:type="dxa"/>
                </w:tcPr>
                <w:p w:rsidR="0049790F" w:rsidRPr="003270C8" w:rsidRDefault="0049790F" w:rsidP="00522C0E">
                  <w:pPr>
                    <w:pStyle w:val="NoSpacing"/>
                    <w:jc w:val="both"/>
                    <w:rPr>
                      <w:rFonts w:ascii="Times New Roman" w:eastAsia="Times New Roman" w:hAnsi="Times New Roman"/>
                      <w:color w:val="000000"/>
                      <w:sz w:val="18"/>
                      <w:szCs w:val="18"/>
                    </w:rPr>
                  </w:pPr>
                  <w:r w:rsidRPr="003270C8">
                    <w:rPr>
                      <w:rFonts w:ascii="Times New Roman" w:eastAsia="Times New Roman" w:hAnsi="Times New Roman"/>
                      <w:color w:val="000000"/>
                      <w:sz w:val="18"/>
                      <w:szCs w:val="18"/>
                    </w:rPr>
                    <w:t> </w:t>
                  </w:r>
                </w:p>
              </w:tc>
              <w:tc>
                <w:tcPr>
                  <w:tcW w:w="1995" w:type="dxa"/>
                </w:tcPr>
                <w:p w:rsidR="0049790F" w:rsidRPr="003270C8" w:rsidRDefault="0049790F" w:rsidP="00522C0E">
                  <w:pPr>
                    <w:pStyle w:val="NoSpacing"/>
                    <w:jc w:val="both"/>
                    <w:rPr>
                      <w:rFonts w:ascii="Times New Roman" w:eastAsia="Times New Roman" w:hAnsi="Times New Roman"/>
                      <w:color w:val="000000"/>
                      <w:sz w:val="18"/>
                      <w:szCs w:val="18"/>
                    </w:rPr>
                  </w:pPr>
                  <w:r w:rsidRPr="003270C8">
                    <w:rPr>
                      <w:rFonts w:ascii="Times New Roman" w:eastAsia="Times New Roman" w:hAnsi="Times New Roman"/>
                      <w:color w:val="000000"/>
                      <w:sz w:val="18"/>
                      <w:szCs w:val="18"/>
                    </w:rPr>
                    <w:t> </w:t>
                  </w:r>
                </w:p>
              </w:tc>
              <w:tc>
                <w:tcPr>
                  <w:tcW w:w="1995" w:type="dxa"/>
                </w:tcPr>
                <w:p w:rsidR="0049790F" w:rsidRPr="003270C8" w:rsidRDefault="0049790F" w:rsidP="00522C0E">
                  <w:pPr>
                    <w:pStyle w:val="NoSpacing"/>
                    <w:jc w:val="both"/>
                    <w:rPr>
                      <w:rFonts w:ascii="Times New Roman" w:eastAsia="Times New Roman" w:hAnsi="Times New Roman"/>
                      <w:color w:val="000000"/>
                      <w:sz w:val="18"/>
                      <w:szCs w:val="18"/>
                    </w:rPr>
                  </w:pPr>
                  <w:r w:rsidRPr="003270C8">
                    <w:rPr>
                      <w:rFonts w:ascii="Times New Roman" w:eastAsia="Times New Roman" w:hAnsi="Times New Roman"/>
                      <w:color w:val="000000"/>
                      <w:sz w:val="18"/>
                      <w:szCs w:val="18"/>
                    </w:rPr>
                    <w:t> </w:t>
                  </w:r>
                </w:p>
              </w:tc>
            </w:tr>
            <w:tr w:rsidR="0049790F" w:rsidRPr="003270C8" w:rsidTr="00522C0E">
              <w:trPr>
                <w:tblCellSpacing w:w="0" w:type="dxa"/>
                <w:jc w:val="center"/>
              </w:trPr>
              <w:tc>
                <w:tcPr>
                  <w:tcW w:w="1995" w:type="dxa"/>
                </w:tcPr>
                <w:p w:rsidR="0049790F" w:rsidRPr="003270C8" w:rsidRDefault="0049790F" w:rsidP="00522C0E">
                  <w:pPr>
                    <w:pStyle w:val="NoSpacing"/>
                    <w:jc w:val="both"/>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extent cx="1097280" cy="1097280"/>
                        <wp:effectExtent l="0" t="0" r="7620" b="7620"/>
                        <wp:docPr id="9" name="Picture 9" descr="OGgt352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Ggt35200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tc>
                <w:tcPr>
                  <w:tcW w:w="1995" w:type="dxa"/>
                </w:tcPr>
                <w:p w:rsidR="0049790F" w:rsidRPr="003270C8" w:rsidRDefault="0049790F" w:rsidP="00522C0E">
                  <w:pPr>
                    <w:pStyle w:val="NoSpacing"/>
                    <w:jc w:val="both"/>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extent cx="1097280" cy="1097280"/>
                        <wp:effectExtent l="0" t="0" r="7620" b="7620"/>
                        <wp:docPr id="8" name="Picture 8" descr="xZVS352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ZVS35200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tc>
                <w:tcPr>
                  <w:tcW w:w="1995" w:type="dxa"/>
                </w:tcPr>
                <w:p w:rsidR="0049790F" w:rsidRPr="003270C8" w:rsidRDefault="0049790F" w:rsidP="00522C0E">
                  <w:pPr>
                    <w:pStyle w:val="NoSpacing"/>
                    <w:jc w:val="both"/>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extent cx="1097280" cy="1097280"/>
                        <wp:effectExtent l="0" t="0" r="7620" b="7620"/>
                        <wp:docPr id="7" name="Picture 7" descr="mrLJ352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rLJ35200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tc>
                <w:tcPr>
                  <w:tcW w:w="1995" w:type="dxa"/>
                </w:tcPr>
                <w:p w:rsidR="0049790F" w:rsidRPr="003270C8" w:rsidRDefault="0049790F" w:rsidP="00522C0E">
                  <w:pPr>
                    <w:pStyle w:val="NoSpacing"/>
                    <w:jc w:val="both"/>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extent cx="1097280" cy="1097280"/>
                        <wp:effectExtent l="0" t="0" r="7620" b="7620"/>
                        <wp:docPr id="6" name="Picture 6" descr="lGcW352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GcW35200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tc>
                <w:tcPr>
                  <w:tcW w:w="1995" w:type="dxa"/>
                </w:tcPr>
                <w:p w:rsidR="0049790F" w:rsidRPr="003270C8" w:rsidRDefault="0049790F" w:rsidP="00522C0E">
                  <w:pPr>
                    <w:pStyle w:val="NoSpacing"/>
                    <w:jc w:val="both"/>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extent cx="1097280" cy="1097280"/>
                        <wp:effectExtent l="0" t="0" r="7620" b="7620"/>
                        <wp:docPr id="5" name="Picture 5" descr="HdvH352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dvH35200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tr>
            <w:tr w:rsidR="0049790F" w:rsidRPr="003270C8" w:rsidTr="00522C0E">
              <w:trPr>
                <w:tblCellSpacing w:w="0" w:type="dxa"/>
                <w:jc w:val="center"/>
              </w:trPr>
              <w:tc>
                <w:tcPr>
                  <w:tcW w:w="1995" w:type="dxa"/>
                </w:tcPr>
                <w:p w:rsidR="0049790F" w:rsidRDefault="0049790F" w:rsidP="00522C0E">
                  <w:pPr>
                    <w:pStyle w:val="NoSpacing"/>
                    <w:jc w:val="both"/>
                    <w:rPr>
                      <w:rFonts w:ascii="Times New Roman" w:eastAsia="Times New Roman" w:hAnsi="Times New Roman"/>
                      <w:color w:val="000000"/>
                      <w:sz w:val="24"/>
                      <w:szCs w:val="24"/>
                    </w:rPr>
                  </w:pPr>
                  <w:r w:rsidRPr="003270C8">
                    <w:rPr>
                      <w:rFonts w:ascii="Times New Roman" w:eastAsia="Times New Roman" w:hAnsi="Times New Roman"/>
                      <w:b/>
                      <w:bCs/>
                      <w:color w:val="000000"/>
                      <w:sz w:val="24"/>
                      <w:szCs w:val="24"/>
                    </w:rPr>
                    <w:t>G</w:t>
                  </w:r>
                  <w:r>
                    <w:rPr>
                      <w:rFonts w:ascii="Times New Roman" w:eastAsia="Times New Roman" w:hAnsi="Times New Roman"/>
                      <w:b/>
                      <w:bCs/>
                      <w:color w:val="000000"/>
                      <w:sz w:val="24"/>
                      <w:szCs w:val="24"/>
                    </w:rPr>
                    <w:t>G</w:t>
                  </w:r>
                  <w:r w:rsidRPr="003270C8">
                    <w:rPr>
                      <w:rFonts w:ascii="Times New Roman" w:eastAsia="Times New Roman" w:hAnsi="Times New Roman"/>
                      <w:b/>
                      <w:bCs/>
                      <w:color w:val="000000"/>
                      <w:sz w:val="24"/>
                      <w:szCs w:val="24"/>
                    </w:rPr>
                    <w:t>avriel Noach</w:t>
                  </w:r>
                  <w:r w:rsidRPr="003270C8">
                    <w:rPr>
                      <w:rFonts w:ascii="Times New Roman" w:eastAsia="Times New Roman" w:hAnsi="Times New Roman"/>
                      <w:b/>
                      <w:bCs/>
                      <w:color w:val="000000"/>
                      <w:sz w:val="24"/>
                      <w:szCs w:val="24"/>
                    </w:rPr>
                    <w:br/>
                    <w:t>Le</w:t>
                  </w:r>
                  <w:r>
                    <w:rPr>
                      <w:rFonts w:ascii="Times New Roman" w:eastAsia="Times New Roman" w:hAnsi="Times New Roman"/>
                      <w:b/>
                      <w:bCs/>
                      <w:color w:val="000000"/>
                      <w:sz w:val="24"/>
                      <w:szCs w:val="24"/>
                    </w:rPr>
                    <w:t>Le</w:t>
                  </w:r>
                  <w:r w:rsidRPr="003270C8">
                    <w:rPr>
                      <w:rFonts w:ascii="Times New Roman" w:eastAsia="Times New Roman" w:hAnsi="Times New Roman"/>
                      <w:b/>
                      <w:bCs/>
                      <w:color w:val="000000"/>
                      <w:sz w:val="24"/>
                      <w:szCs w:val="24"/>
                    </w:rPr>
                    <w:t>vitin</w:t>
                  </w:r>
                  <w:r>
                    <w:rPr>
                      <w:rFonts w:ascii="Times New Roman" w:eastAsia="Times New Roman" w:hAnsi="Times New Roman"/>
                      <w:color w:val="000000"/>
                      <w:sz w:val="24"/>
                      <w:szCs w:val="24"/>
                    </w:rPr>
                    <w:br/>
                    <w:t xml:space="preserve">WWilkes-Barre, </w:t>
                  </w:r>
                </w:p>
                <w:p w:rsidR="0049790F" w:rsidRPr="003270C8" w:rsidRDefault="0049790F" w:rsidP="00522C0E">
                  <w:pPr>
                    <w:pStyle w:val="No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PePennsylvania</w:t>
                  </w:r>
                  <w:r>
                    <w:rPr>
                      <w:rFonts w:ascii="Times New Roman" w:eastAsia="Times New Roman" w:hAnsi="Times New Roman"/>
                      <w:color w:val="000000"/>
                      <w:sz w:val="24"/>
                      <w:szCs w:val="24"/>
                    </w:rPr>
                    <w:br/>
                    <w:t>N</w:t>
                  </w:r>
                  <w:r w:rsidRPr="003270C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November 2009</w:t>
                  </w:r>
                </w:p>
              </w:tc>
              <w:tc>
                <w:tcPr>
                  <w:tcW w:w="1995" w:type="dxa"/>
                </w:tcPr>
                <w:p w:rsidR="0049790F" w:rsidRPr="003270C8" w:rsidRDefault="0049790F" w:rsidP="00522C0E">
                  <w:pPr>
                    <w:pStyle w:val="NoSpacing"/>
                    <w:jc w:val="both"/>
                    <w:rPr>
                      <w:rFonts w:ascii="Times New Roman" w:eastAsia="Times New Roman" w:hAnsi="Times New Roman"/>
                      <w:color w:val="000000"/>
                      <w:sz w:val="24"/>
                      <w:szCs w:val="24"/>
                    </w:rPr>
                  </w:pPr>
                  <w:r w:rsidRPr="003270C8">
                    <w:rPr>
                      <w:rFonts w:ascii="Times New Roman" w:eastAsia="Times New Roman" w:hAnsi="Times New Roman"/>
                      <w:b/>
                      <w:bCs/>
                      <w:color w:val="000000"/>
                      <w:sz w:val="24"/>
                      <w:szCs w:val="24"/>
                    </w:rPr>
                    <w:t>Gavriel Noach</w:t>
                  </w:r>
                  <w:r w:rsidRPr="003270C8">
                    <w:rPr>
                      <w:rFonts w:ascii="Times New Roman" w:eastAsia="Times New Roman" w:hAnsi="Times New Roman"/>
                      <w:b/>
                      <w:bCs/>
                      <w:color w:val="000000"/>
                      <w:sz w:val="24"/>
                      <w:szCs w:val="24"/>
                    </w:rPr>
                    <w:br/>
                  </w:r>
                  <w:smartTag w:uri="urn:schemas-microsoft-com:office:smarttags" w:element="place">
                    <w:smartTag w:uri="urn:schemas-microsoft-com:office:smarttags" w:element="City">
                      <w:r w:rsidRPr="003270C8">
                        <w:rPr>
                          <w:rFonts w:ascii="Times New Roman" w:eastAsia="Times New Roman" w:hAnsi="Times New Roman"/>
                          <w:b/>
                          <w:bCs/>
                          <w:color w:val="000000"/>
                          <w:sz w:val="24"/>
                          <w:szCs w:val="24"/>
                        </w:rPr>
                        <w:t>Lew</w:t>
                      </w:r>
                      <w:r w:rsidRPr="003270C8">
                        <w:rPr>
                          <w:rFonts w:ascii="Times New Roman" w:eastAsia="Times New Roman" w:hAnsi="Times New Roman"/>
                          <w:color w:val="000000"/>
                          <w:sz w:val="24"/>
                          <w:szCs w:val="24"/>
                        </w:rPr>
                        <w:br/>
                        <w:t>London</w:t>
                      </w:r>
                    </w:smartTag>
                    <w:r w:rsidRPr="003270C8">
                      <w:rPr>
                        <w:rFonts w:ascii="Times New Roman" w:eastAsia="Times New Roman" w:hAnsi="Times New Roman"/>
                        <w:color w:val="000000"/>
                        <w:sz w:val="24"/>
                        <w:szCs w:val="24"/>
                      </w:rPr>
                      <w:t xml:space="preserve">, </w:t>
                    </w:r>
                    <w:smartTag w:uri="urn:schemas-microsoft-com:office:smarttags" w:element="country-region">
                      <w:r w:rsidRPr="003270C8">
                        <w:rPr>
                          <w:rFonts w:ascii="Times New Roman" w:eastAsia="Times New Roman" w:hAnsi="Times New Roman"/>
                          <w:color w:val="000000"/>
                          <w:sz w:val="24"/>
                          <w:szCs w:val="24"/>
                        </w:rPr>
                        <w:t>England</w:t>
                      </w:r>
                    </w:smartTag>
                  </w:smartTag>
                  <w:r w:rsidRPr="003270C8">
                    <w:rPr>
                      <w:rFonts w:ascii="Times New Roman" w:eastAsia="Times New Roman" w:hAnsi="Times New Roman"/>
                      <w:color w:val="000000"/>
                      <w:sz w:val="24"/>
                      <w:szCs w:val="24"/>
                    </w:rPr>
                    <w:br/>
                    <w:t>February 2009</w:t>
                  </w:r>
                </w:p>
              </w:tc>
              <w:tc>
                <w:tcPr>
                  <w:tcW w:w="1995" w:type="dxa"/>
                </w:tcPr>
                <w:p w:rsidR="0049790F" w:rsidRPr="003270C8" w:rsidRDefault="0049790F" w:rsidP="00522C0E">
                  <w:pPr>
                    <w:pStyle w:val="NoSpacing"/>
                    <w:jc w:val="both"/>
                    <w:rPr>
                      <w:rFonts w:ascii="Times New Roman" w:eastAsia="Times New Roman" w:hAnsi="Times New Roman"/>
                      <w:color w:val="000000"/>
                      <w:sz w:val="24"/>
                      <w:szCs w:val="24"/>
                    </w:rPr>
                  </w:pPr>
                  <w:r w:rsidRPr="003270C8">
                    <w:rPr>
                      <w:rFonts w:ascii="Times New Roman" w:eastAsia="Times New Roman" w:hAnsi="Times New Roman"/>
                      <w:b/>
                      <w:bCs/>
                      <w:color w:val="000000"/>
                      <w:sz w:val="24"/>
                      <w:szCs w:val="24"/>
                    </w:rPr>
                    <w:t>Rivkah</w:t>
                  </w:r>
                  <w:r w:rsidRPr="003270C8">
                    <w:rPr>
                      <w:rFonts w:ascii="Times New Roman" w:eastAsia="Times New Roman" w:hAnsi="Times New Roman"/>
                      <w:b/>
                      <w:bCs/>
                      <w:color w:val="000000"/>
                      <w:sz w:val="24"/>
                      <w:szCs w:val="24"/>
                    </w:rPr>
                    <w:br/>
                    <w:t>Goldberg</w:t>
                  </w:r>
                  <w:r w:rsidRPr="003270C8">
                    <w:rPr>
                      <w:rFonts w:ascii="Times New Roman" w:eastAsia="Times New Roman" w:hAnsi="Times New Roman"/>
                      <w:color w:val="000000"/>
                      <w:sz w:val="24"/>
                      <w:szCs w:val="24"/>
                    </w:rPr>
                    <w:br/>
                    <w:t xml:space="preserve">S. Paulo, </w:t>
                  </w:r>
                  <w:smartTag w:uri="urn:schemas-microsoft-com:office:smarttags" w:element="place">
                    <w:smartTag w:uri="urn:schemas-microsoft-com:office:smarttags" w:element="country-region">
                      <w:r w:rsidRPr="003270C8">
                        <w:rPr>
                          <w:rFonts w:ascii="Times New Roman" w:eastAsia="Times New Roman" w:hAnsi="Times New Roman"/>
                          <w:color w:val="000000"/>
                          <w:sz w:val="24"/>
                          <w:szCs w:val="24"/>
                        </w:rPr>
                        <w:t>Brazil</w:t>
                      </w:r>
                    </w:smartTag>
                  </w:smartTag>
                  <w:r w:rsidRPr="003270C8">
                    <w:rPr>
                      <w:rFonts w:ascii="Times New Roman" w:eastAsia="Times New Roman" w:hAnsi="Times New Roman"/>
                      <w:color w:val="000000"/>
                      <w:sz w:val="24"/>
                      <w:szCs w:val="24"/>
                    </w:rPr>
                    <w:br/>
                    <w:t>October 2009</w:t>
                  </w:r>
                </w:p>
              </w:tc>
              <w:tc>
                <w:tcPr>
                  <w:tcW w:w="1995" w:type="dxa"/>
                </w:tcPr>
                <w:p w:rsidR="0049790F" w:rsidRPr="003270C8" w:rsidRDefault="0049790F" w:rsidP="00522C0E">
                  <w:pPr>
                    <w:pStyle w:val="NoSpacing"/>
                    <w:jc w:val="both"/>
                    <w:rPr>
                      <w:rFonts w:ascii="Times New Roman" w:eastAsia="Times New Roman" w:hAnsi="Times New Roman"/>
                      <w:color w:val="000000"/>
                      <w:sz w:val="24"/>
                      <w:szCs w:val="24"/>
                    </w:rPr>
                  </w:pPr>
                  <w:r w:rsidRPr="003270C8">
                    <w:rPr>
                      <w:rFonts w:ascii="Times New Roman" w:eastAsia="Times New Roman" w:hAnsi="Times New Roman"/>
                      <w:b/>
                      <w:bCs/>
                      <w:color w:val="000000"/>
                      <w:sz w:val="24"/>
                      <w:szCs w:val="24"/>
                    </w:rPr>
                    <w:t>Rivkah Chanah</w:t>
                  </w:r>
                  <w:r w:rsidRPr="003270C8">
                    <w:rPr>
                      <w:rFonts w:ascii="Times New Roman" w:eastAsia="Times New Roman" w:hAnsi="Times New Roman"/>
                      <w:b/>
                      <w:bCs/>
                      <w:color w:val="000000"/>
                      <w:sz w:val="24"/>
                      <w:szCs w:val="24"/>
                    </w:rPr>
                    <w:br/>
                    <w:t>Leibowitz</w:t>
                  </w:r>
                  <w:r w:rsidRPr="003270C8">
                    <w:rPr>
                      <w:rFonts w:ascii="Times New Roman" w:eastAsia="Times New Roman" w:hAnsi="Times New Roman"/>
                      <w:color w:val="000000"/>
                      <w:sz w:val="24"/>
                      <w:szCs w:val="24"/>
                    </w:rPr>
                    <w:br/>
                  </w:r>
                  <w:smartTag w:uri="urn:schemas-microsoft-com:office:smarttags" w:element="place">
                    <w:smartTag w:uri="urn:schemas-microsoft-com:office:smarttags" w:element="City">
                      <w:r w:rsidRPr="003270C8">
                        <w:rPr>
                          <w:rFonts w:ascii="Times New Roman" w:eastAsia="Times New Roman" w:hAnsi="Times New Roman"/>
                          <w:color w:val="000000"/>
                          <w:sz w:val="24"/>
                          <w:szCs w:val="24"/>
                        </w:rPr>
                        <w:t>Los Angeles</w:t>
                      </w:r>
                    </w:smartTag>
                    <w:r w:rsidRPr="003270C8">
                      <w:rPr>
                        <w:rFonts w:ascii="Times New Roman" w:eastAsia="Times New Roman" w:hAnsi="Times New Roman"/>
                        <w:color w:val="000000"/>
                        <w:sz w:val="24"/>
                        <w:szCs w:val="24"/>
                      </w:rPr>
                      <w:t xml:space="preserve">, </w:t>
                    </w:r>
                    <w:smartTag w:uri="urn:schemas-microsoft-com:office:smarttags" w:element="State">
                      <w:r w:rsidRPr="003270C8">
                        <w:rPr>
                          <w:rFonts w:ascii="Times New Roman" w:eastAsia="Times New Roman" w:hAnsi="Times New Roman"/>
                          <w:color w:val="000000"/>
                          <w:sz w:val="24"/>
                          <w:szCs w:val="24"/>
                        </w:rPr>
                        <w:t>CA</w:t>
                      </w:r>
                    </w:smartTag>
                  </w:smartTag>
                  <w:r w:rsidRPr="003270C8">
                    <w:rPr>
                      <w:rFonts w:ascii="Times New Roman" w:eastAsia="Times New Roman" w:hAnsi="Times New Roman"/>
                      <w:color w:val="000000"/>
                      <w:sz w:val="24"/>
                      <w:szCs w:val="24"/>
                    </w:rPr>
                    <w:br/>
                    <w:t>January 2009</w:t>
                  </w:r>
                </w:p>
              </w:tc>
              <w:tc>
                <w:tcPr>
                  <w:tcW w:w="1995" w:type="dxa"/>
                </w:tcPr>
                <w:p w:rsidR="0049790F" w:rsidRPr="003270C8" w:rsidRDefault="0049790F" w:rsidP="00522C0E">
                  <w:pPr>
                    <w:pStyle w:val="NoSpacing"/>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Gavriel</w:t>
                  </w:r>
                  <w:r w:rsidRPr="003270C8">
                    <w:rPr>
                      <w:rFonts w:ascii="Times New Roman" w:eastAsia="Times New Roman" w:hAnsi="Times New Roman"/>
                      <w:b/>
                      <w:bCs/>
                      <w:color w:val="000000"/>
                      <w:sz w:val="24"/>
                      <w:szCs w:val="24"/>
                    </w:rPr>
                    <w:t>Noach</w:t>
                  </w:r>
                  <w:r w:rsidRPr="003270C8">
                    <w:rPr>
                      <w:rFonts w:ascii="Times New Roman" w:eastAsia="Times New Roman" w:hAnsi="Times New Roman"/>
                      <w:b/>
                      <w:bCs/>
                      <w:color w:val="000000"/>
                      <w:sz w:val="24"/>
                      <w:szCs w:val="24"/>
                    </w:rPr>
                    <w:br/>
                    <w:t>Pelman</w:t>
                  </w:r>
                  <w:r w:rsidRPr="003270C8">
                    <w:rPr>
                      <w:rFonts w:ascii="Times New Roman" w:eastAsia="Times New Roman" w:hAnsi="Times New Roman"/>
                      <w:b/>
                      <w:bCs/>
                      <w:color w:val="000000"/>
                      <w:sz w:val="24"/>
                      <w:szCs w:val="24"/>
                    </w:rPr>
                    <w:br/>
                  </w:r>
                  <w:r>
                    <w:rPr>
                      <w:rFonts w:ascii="Times New Roman" w:eastAsia="Times New Roman" w:hAnsi="Times New Roman"/>
                      <w:color w:val="000000"/>
                      <w:sz w:val="24"/>
                      <w:szCs w:val="24"/>
                    </w:rPr>
                    <w:t>Guatemala</w:t>
                  </w:r>
                  <w:r w:rsidRPr="003270C8">
                    <w:rPr>
                      <w:rFonts w:ascii="Times New Roman" w:eastAsia="Times New Roman" w:hAnsi="Times New Roman"/>
                      <w:color w:val="000000"/>
                      <w:sz w:val="24"/>
                      <w:szCs w:val="24"/>
                    </w:rPr>
                    <w:t>City</w:t>
                  </w:r>
                  <w:r w:rsidRPr="003270C8">
                    <w:rPr>
                      <w:rFonts w:ascii="Times New Roman" w:eastAsia="Times New Roman" w:hAnsi="Times New Roman"/>
                      <w:color w:val="000000"/>
                      <w:sz w:val="24"/>
                      <w:szCs w:val="24"/>
                    </w:rPr>
                    <w:br/>
                    <w:t>December 2008</w:t>
                  </w:r>
                </w:p>
              </w:tc>
            </w:tr>
            <w:tr w:rsidR="0049790F" w:rsidRPr="003270C8" w:rsidTr="00522C0E">
              <w:trPr>
                <w:tblCellSpacing w:w="0" w:type="dxa"/>
                <w:jc w:val="center"/>
              </w:trPr>
              <w:tc>
                <w:tcPr>
                  <w:tcW w:w="1995" w:type="dxa"/>
                </w:tcPr>
                <w:p w:rsidR="0049790F" w:rsidRPr="003270C8" w:rsidRDefault="0049790F" w:rsidP="00522C0E">
                  <w:pPr>
                    <w:pStyle w:val="NoSpacing"/>
                    <w:jc w:val="both"/>
                    <w:rPr>
                      <w:rFonts w:ascii="Times New Roman" w:eastAsia="Times New Roman" w:hAnsi="Times New Roman"/>
                      <w:color w:val="000000"/>
                      <w:sz w:val="28"/>
                      <w:szCs w:val="28"/>
                    </w:rPr>
                  </w:pPr>
                  <w:r w:rsidRPr="003270C8">
                    <w:rPr>
                      <w:rFonts w:ascii="Times New Roman" w:eastAsia="Times New Roman" w:hAnsi="Times New Roman"/>
                      <w:color w:val="000000"/>
                      <w:sz w:val="28"/>
                      <w:szCs w:val="28"/>
                    </w:rPr>
                    <w:t> </w:t>
                  </w:r>
                </w:p>
              </w:tc>
              <w:tc>
                <w:tcPr>
                  <w:tcW w:w="1995" w:type="dxa"/>
                </w:tcPr>
                <w:p w:rsidR="0049790F" w:rsidRPr="003270C8" w:rsidRDefault="0049790F" w:rsidP="00522C0E">
                  <w:pPr>
                    <w:pStyle w:val="NoSpacing"/>
                    <w:jc w:val="both"/>
                    <w:rPr>
                      <w:rFonts w:ascii="Times New Roman" w:eastAsia="Times New Roman" w:hAnsi="Times New Roman"/>
                      <w:color w:val="000000"/>
                      <w:sz w:val="28"/>
                      <w:szCs w:val="28"/>
                    </w:rPr>
                  </w:pPr>
                  <w:r w:rsidRPr="003270C8">
                    <w:rPr>
                      <w:rFonts w:ascii="Times New Roman" w:eastAsia="Times New Roman" w:hAnsi="Times New Roman"/>
                      <w:color w:val="000000"/>
                      <w:sz w:val="28"/>
                      <w:szCs w:val="28"/>
                    </w:rPr>
                    <w:t> </w:t>
                  </w:r>
                </w:p>
              </w:tc>
              <w:tc>
                <w:tcPr>
                  <w:tcW w:w="1995" w:type="dxa"/>
                </w:tcPr>
                <w:p w:rsidR="0049790F" w:rsidRPr="003270C8" w:rsidRDefault="0049790F" w:rsidP="00522C0E">
                  <w:pPr>
                    <w:pStyle w:val="NoSpacing"/>
                    <w:jc w:val="both"/>
                    <w:rPr>
                      <w:rFonts w:ascii="Times New Roman" w:eastAsia="Times New Roman" w:hAnsi="Times New Roman"/>
                      <w:color w:val="000000"/>
                      <w:sz w:val="28"/>
                      <w:szCs w:val="28"/>
                    </w:rPr>
                  </w:pPr>
                  <w:r w:rsidRPr="003270C8">
                    <w:rPr>
                      <w:rFonts w:ascii="Times New Roman" w:eastAsia="Times New Roman" w:hAnsi="Times New Roman"/>
                      <w:color w:val="000000"/>
                      <w:sz w:val="28"/>
                      <w:szCs w:val="28"/>
                    </w:rPr>
                    <w:t> </w:t>
                  </w:r>
                </w:p>
              </w:tc>
              <w:tc>
                <w:tcPr>
                  <w:tcW w:w="0" w:type="auto"/>
                  <w:vAlign w:val="center"/>
                </w:tcPr>
                <w:p w:rsidR="0049790F" w:rsidRPr="003270C8" w:rsidRDefault="0049790F" w:rsidP="00522C0E">
                  <w:pPr>
                    <w:pStyle w:val="NoSpacing"/>
                    <w:jc w:val="both"/>
                    <w:rPr>
                      <w:rFonts w:ascii="Times New Roman" w:eastAsia="Times New Roman" w:hAnsi="Times New Roman"/>
                      <w:sz w:val="28"/>
                      <w:szCs w:val="28"/>
                    </w:rPr>
                  </w:pPr>
                </w:p>
              </w:tc>
              <w:tc>
                <w:tcPr>
                  <w:tcW w:w="0" w:type="auto"/>
                  <w:vAlign w:val="center"/>
                </w:tcPr>
                <w:p w:rsidR="0049790F" w:rsidRPr="003270C8" w:rsidRDefault="0049790F" w:rsidP="00522C0E">
                  <w:pPr>
                    <w:pStyle w:val="NoSpacing"/>
                    <w:jc w:val="both"/>
                    <w:rPr>
                      <w:rFonts w:ascii="Times New Roman" w:eastAsia="Times New Roman" w:hAnsi="Times New Roman"/>
                      <w:sz w:val="28"/>
                      <w:szCs w:val="28"/>
                    </w:rPr>
                  </w:pPr>
                </w:p>
              </w:tc>
            </w:tr>
          </w:tbl>
          <w:p w:rsidR="0049790F" w:rsidRPr="003270C8" w:rsidRDefault="0049790F" w:rsidP="00522C0E">
            <w:pPr>
              <w:pStyle w:val="NoSpacing"/>
              <w:jc w:val="both"/>
              <w:rPr>
                <w:rFonts w:ascii="Times New Roman" w:eastAsia="Times New Roman" w:hAnsi="Times New Roman"/>
                <w:sz w:val="28"/>
                <w:szCs w:val="28"/>
              </w:rPr>
            </w:pPr>
          </w:p>
        </w:tc>
      </w:tr>
    </w:tbl>
    <w:p w:rsidR="0049790F" w:rsidRPr="003270C8" w:rsidRDefault="0049790F" w:rsidP="0049790F">
      <w:pPr>
        <w:pStyle w:val="NoSpacing"/>
        <w:jc w:val="both"/>
        <w:rPr>
          <w:rFonts w:ascii="Times New Roman" w:hAnsi="Times New Roman"/>
          <w:sz w:val="28"/>
          <w:szCs w:val="28"/>
        </w:rPr>
      </w:pPr>
      <w:r w:rsidRPr="003270C8">
        <w:rPr>
          <w:rFonts w:ascii="Times New Roman" w:hAnsi="Times New Roman"/>
          <w:sz w:val="28"/>
          <w:szCs w:val="28"/>
        </w:rPr>
        <w:t>Just a few of the Jewish babies born since the tragedy of Mumbai to be named in honor of the Holtzberg Kadoshim.</w:t>
      </w:r>
    </w:p>
    <w:p w:rsidR="0049790F" w:rsidRPr="00294616" w:rsidRDefault="0049790F" w:rsidP="0049790F">
      <w:pPr>
        <w:pStyle w:val="NoSpacing"/>
        <w:jc w:val="both"/>
        <w:rPr>
          <w:rFonts w:ascii="Times New Roman" w:hAnsi="Times New Roman"/>
          <w:sz w:val="8"/>
          <w:szCs w:val="8"/>
        </w:rPr>
      </w:pPr>
    </w:p>
    <w:p w:rsidR="0049790F" w:rsidRPr="003270C8" w:rsidRDefault="0049790F" w:rsidP="0049790F">
      <w:pPr>
        <w:pStyle w:val="NoSpacing"/>
        <w:jc w:val="both"/>
        <w:rPr>
          <w:rFonts w:ascii="Times New Roman" w:hAnsi="Times New Roman"/>
          <w:sz w:val="28"/>
          <w:szCs w:val="28"/>
        </w:rPr>
      </w:pPr>
      <w:r>
        <w:rPr>
          <w:rFonts w:ascii="Times New Roman" w:hAnsi="Times New Roman"/>
          <w:sz w:val="28"/>
          <w:szCs w:val="28"/>
        </w:rPr>
        <w:t>Reprinted from the Parshas Vayeitzei 5771 website of Chabad.Org</w:t>
      </w:r>
    </w:p>
    <w:p w:rsidR="0049790F" w:rsidRDefault="0049790F">
      <w:pPr>
        <w:rPr>
          <w:rFonts w:ascii="Times New Roman" w:eastAsia="Times New Roman" w:hAnsi="Times New Roman"/>
          <w:b/>
          <w:sz w:val="40"/>
          <w:szCs w:val="40"/>
        </w:rPr>
      </w:pPr>
      <w:r>
        <w:rPr>
          <w:b/>
          <w:sz w:val="40"/>
          <w:szCs w:val="40"/>
        </w:rPr>
        <w:br w:type="page"/>
      </w:r>
    </w:p>
    <w:p w:rsidR="0049790F" w:rsidRPr="00683268" w:rsidRDefault="0049790F" w:rsidP="0049790F">
      <w:pPr>
        <w:pStyle w:val="PlainText"/>
        <w:spacing w:before="0" w:beforeAutospacing="0" w:after="0" w:afterAutospacing="0"/>
        <w:jc w:val="both"/>
        <w:rPr>
          <w:b/>
          <w:sz w:val="40"/>
          <w:szCs w:val="40"/>
        </w:rPr>
      </w:pPr>
      <w:r>
        <w:rPr>
          <w:b/>
          <w:sz w:val="40"/>
          <w:szCs w:val="40"/>
        </w:rPr>
        <w:lastRenderedPageBreak/>
        <w:t>Rabbis’ Messages</w:t>
      </w:r>
    </w:p>
    <w:p w:rsidR="0049790F" w:rsidRPr="00683268" w:rsidRDefault="0049790F" w:rsidP="0049790F">
      <w:pPr>
        <w:pStyle w:val="PlainText"/>
        <w:spacing w:before="0" w:beforeAutospacing="0" w:after="0" w:afterAutospacing="0"/>
        <w:jc w:val="center"/>
        <w:rPr>
          <w:b/>
          <w:sz w:val="56"/>
          <w:szCs w:val="56"/>
        </w:rPr>
      </w:pPr>
      <w:r w:rsidRPr="00683268">
        <w:rPr>
          <w:b/>
          <w:sz w:val="56"/>
          <w:szCs w:val="56"/>
        </w:rPr>
        <w:t>The Evil Inclination Can Fool One into Thinking Murder is a Misva</w:t>
      </w:r>
    </w:p>
    <w:p w:rsidR="0049790F" w:rsidRPr="00683268" w:rsidRDefault="0049790F" w:rsidP="0049790F">
      <w:pPr>
        <w:pStyle w:val="PlainText"/>
        <w:spacing w:before="0" w:beforeAutospacing="0" w:after="0" w:afterAutospacing="0"/>
        <w:jc w:val="center"/>
        <w:rPr>
          <w:b/>
          <w:sz w:val="36"/>
          <w:szCs w:val="36"/>
        </w:rPr>
      </w:pPr>
      <w:r w:rsidRPr="00683268">
        <w:rPr>
          <w:b/>
          <w:sz w:val="36"/>
          <w:szCs w:val="36"/>
        </w:rPr>
        <w:t>By Rabbi Reuven Semah</w:t>
      </w:r>
    </w:p>
    <w:p w:rsidR="0049790F" w:rsidRDefault="0049790F" w:rsidP="0049790F">
      <w:pPr>
        <w:pStyle w:val="PlainText"/>
        <w:spacing w:before="0" w:beforeAutospacing="0" w:after="0" w:afterAutospacing="0"/>
        <w:jc w:val="both"/>
        <w:rPr>
          <w:sz w:val="28"/>
          <w:szCs w:val="28"/>
        </w:rPr>
      </w:pPr>
    </w:p>
    <w:p w:rsidR="0049790F" w:rsidRPr="00004AEF" w:rsidRDefault="0049790F" w:rsidP="0049790F">
      <w:pPr>
        <w:pStyle w:val="PlainText"/>
        <w:spacing w:before="0" w:beforeAutospacing="0" w:after="0" w:afterAutospacing="0"/>
        <w:jc w:val="both"/>
        <w:rPr>
          <w:sz w:val="28"/>
          <w:szCs w:val="28"/>
        </w:rPr>
      </w:pPr>
      <w:r w:rsidRPr="00004AEF">
        <w:rPr>
          <w:sz w:val="28"/>
          <w:szCs w:val="28"/>
        </w:rPr>
        <w:t xml:space="preserve"> “Then Jacob kissed Rachel and he raised his voice and wept.” (Beresheet 29:11)  </w:t>
      </w:r>
    </w:p>
    <w:p w:rsidR="0049790F" w:rsidRPr="00004AEF" w:rsidRDefault="0049790F" w:rsidP="0049790F">
      <w:pPr>
        <w:pStyle w:val="PlainText"/>
        <w:spacing w:before="0" w:beforeAutospacing="0" w:after="0" w:afterAutospacing="0"/>
        <w:jc w:val="both"/>
        <w:rPr>
          <w:sz w:val="28"/>
          <w:szCs w:val="28"/>
        </w:rPr>
      </w:pPr>
      <w:r w:rsidRPr="00004AEF">
        <w:rPr>
          <w:sz w:val="28"/>
          <w:szCs w:val="28"/>
        </w:rPr>
        <w:t xml:space="preserve">  </w:t>
      </w:r>
    </w:p>
    <w:p w:rsidR="0049790F" w:rsidRDefault="0049790F" w:rsidP="0049790F">
      <w:pPr>
        <w:pStyle w:val="PlainText"/>
        <w:spacing w:before="0" w:beforeAutospacing="0" w:after="0" w:afterAutospacing="0"/>
        <w:jc w:val="both"/>
        <w:rPr>
          <w:sz w:val="28"/>
          <w:szCs w:val="28"/>
        </w:rPr>
      </w:pPr>
      <w:r w:rsidRPr="00004AEF">
        <w:rPr>
          <w:sz w:val="28"/>
          <w:szCs w:val="28"/>
        </w:rPr>
        <w:tab/>
        <w:t>When Ya’akob met Rachel he cried.  Rashi explains: “He cried bec</w:t>
      </w:r>
      <w:r>
        <w:rPr>
          <w:sz w:val="28"/>
          <w:szCs w:val="28"/>
        </w:rPr>
        <w:t xml:space="preserve">ause he came with empty hands. </w:t>
      </w:r>
      <w:r w:rsidRPr="00004AEF">
        <w:rPr>
          <w:sz w:val="28"/>
          <w:szCs w:val="28"/>
        </w:rPr>
        <w:t xml:space="preserve">He said, ‘Eliezer, my paternal grandfather’s slave, had in his hands nose rings and bracelets, and delicacies when he </w:t>
      </w:r>
      <w:r>
        <w:rPr>
          <w:sz w:val="28"/>
          <w:szCs w:val="28"/>
        </w:rPr>
        <w:t xml:space="preserve">went to find a wife for Isaac. </w:t>
      </w:r>
      <w:r w:rsidRPr="00004AEF">
        <w:rPr>
          <w:sz w:val="28"/>
          <w:szCs w:val="28"/>
        </w:rPr>
        <w:t xml:space="preserve">But I have nothing in my hand.’  Ya’akob was empty handed because Eliphaz, the son of Esav, pursued him at the command of his father, to kill him.  </w:t>
      </w:r>
    </w:p>
    <w:p w:rsidR="0049790F" w:rsidRPr="00004AEF" w:rsidRDefault="0049790F" w:rsidP="0049790F">
      <w:pPr>
        <w:pStyle w:val="PlainText"/>
        <w:spacing w:before="0" w:beforeAutospacing="0" w:after="0" w:afterAutospacing="0"/>
        <w:jc w:val="both"/>
        <w:rPr>
          <w:sz w:val="28"/>
          <w:szCs w:val="28"/>
        </w:rPr>
      </w:pPr>
      <w:r>
        <w:rPr>
          <w:sz w:val="28"/>
          <w:szCs w:val="28"/>
        </w:rPr>
        <w:tab/>
      </w:r>
      <w:r w:rsidRPr="00004AEF">
        <w:rPr>
          <w:sz w:val="28"/>
          <w:szCs w:val="28"/>
        </w:rPr>
        <w:t>Eliphaz overtook Ya’akob, and since Eliphaz grew up under the influence of Isaac, he withdrew his hand from murdering his uncle (Ya’akob).  Eliphaz said to Ya’akob, ‘What should I do about my father’s command?’  Ya’akob said to him, ‘Take that which is in my hand – and the poor man is c</w:t>
      </w:r>
      <w:r>
        <w:rPr>
          <w:sz w:val="28"/>
          <w:szCs w:val="28"/>
        </w:rPr>
        <w:t xml:space="preserve">onsidered like a dead person.’ </w:t>
      </w:r>
      <w:r w:rsidRPr="00004AEF">
        <w:rPr>
          <w:sz w:val="28"/>
          <w:szCs w:val="28"/>
        </w:rPr>
        <w:t>(Thus, by impoverishing Ya’akob, Eliphaz would be fulfilling Esav’s command to kill him.)”</w:t>
      </w:r>
    </w:p>
    <w:p w:rsidR="0049790F" w:rsidRDefault="0049790F" w:rsidP="0049790F">
      <w:pPr>
        <w:pStyle w:val="PlainText"/>
        <w:spacing w:before="0" w:beforeAutospacing="0" w:after="0" w:afterAutospacing="0"/>
        <w:jc w:val="both"/>
        <w:rPr>
          <w:sz w:val="28"/>
          <w:szCs w:val="28"/>
        </w:rPr>
      </w:pPr>
      <w:r w:rsidRPr="00004AEF">
        <w:rPr>
          <w:sz w:val="28"/>
          <w:szCs w:val="28"/>
        </w:rPr>
        <w:tab/>
        <w:t xml:space="preserve">This Rashi explains why Ya’akob was crying when he met Rachel, because he was empty handed due to his encounter with Eliphaz.  Many of us are very familiar with this Rashi.  However, there is an obvious question that I have asked in the back of my mind.  </w:t>
      </w:r>
    </w:p>
    <w:p w:rsidR="0049790F" w:rsidRPr="00004AEF" w:rsidRDefault="0049790F" w:rsidP="0049790F">
      <w:pPr>
        <w:pStyle w:val="PlainText"/>
        <w:spacing w:before="0" w:beforeAutospacing="0" w:after="0" w:afterAutospacing="0"/>
        <w:jc w:val="both"/>
        <w:rPr>
          <w:sz w:val="28"/>
          <w:szCs w:val="28"/>
        </w:rPr>
      </w:pPr>
      <w:r>
        <w:rPr>
          <w:sz w:val="28"/>
          <w:szCs w:val="28"/>
        </w:rPr>
        <w:tab/>
      </w:r>
      <w:r w:rsidRPr="00004AEF">
        <w:rPr>
          <w:sz w:val="28"/>
          <w:szCs w:val="28"/>
        </w:rPr>
        <w:t>Rabbi Abraham Salem Shlita, the Rosh Yeshivah of Meor Hatorah in Jerusalem asks (in his sefer Netiv Hatorah): What was the meaning of Eliphaz’s question, “What do I do about my father’s command?”  Can it be that through the act of murder one would be fulfilling the misvah of honoring one’s father?  Can this be a fulfillment of the misvah of honoring one’s father that he learned from his father Esav, who was famous for his observance of that misvah?</w:t>
      </w:r>
    </w:p>
    <w:p w:rsidR="0049790F" w:rsidRPr="00004AEF" w:rsidRDefault="0049790F" w:rsidP="0049790F">
      <w:pPr>
        <w:pStyle w:val="PlainText"/>
        <w:spacing w:before="0" w:beforeAutospacing="0" w:after="0" w:afterAutospacing="0"/>
        <w:jc w:val="both"/>
        <w:rPr>
          <w:sz w:val="28"/>
          <w:szCs w:val="28"/>
        </w:rPr>
      </w:pPr>
      <w:r w:rsidRPr="00004AEF">
        <w:rPr>
          <w:sz w:val="28"/>
          <w:szCs w:val="28"/>
        </w:rPr>
        <w:tab/>
        <w:t>The answer is that this is the power of the evil inclination in man.  For not only does it tell man to do evil, but he also uses the good side of the person in order to do the greatest evil.  The person could be fooled into thinking that he is doing the greatest misvah and end up committing murder.  Rabbi Salem concludes, “And this is what we see in our days with suicide bombers, may their name be erased.”</w:t>
      </w:r>
    </w:p>
    <w:p w:rsidR="0049790F" w:rsidRDefault="0049790F" w:rsidP="0049790F">
      <w:pPr>
        <w:pStyle w:val="NoSpacing"/>
        <w:jc w:val="both"/>
        <w:rPr>
          <w:rFonts w:ascii="Times New Roman" w:hAnsi="Times New Roman"/>
          <w:sz w:val="28"/>
          <w:szCs w:val="28"/>
        </w:rPr>
      </w:pPr>
      <w:r w:rsidRPr="00004AEF">
        <w:rPr>
          <w:rFonts w:ascii="Times New Roman" w:hAnsi="Times New Roman"/>
          <w:sz w:val="28"/>
          <w:szCs w:val="28"/>
        </w:rPr>
        <w:tab/>
        <w:t xml:space="preserve">We have today an entire army of Jihadists, willing to die and to kill as many innocent people as possible, the entire time thinking they are getting a misvah!  </w:t>
      </w:r>
      <w:r w:rsidRPr="00004AEF">
        <w:rPr>
          <w:rFonts w:ascii="Times New Roman" w:hAnsi="Times New Roman"/>
          <w:sz w:val="28"/>
          <w:szCs w:val="28"/>
        </w:rPr>
        <w:lastRenderedPageBreak/>
        <w:t xml:space="preserve">How fortunate are we that we have the Torah that guides us throughout our lives to always do what’s right.  </w:t>
      </w:r>
    </w:p>
    <w:p w:rsidR="0049790F" w:rsidRDefault="0049790F" w:rsidP="0049790F">
      <w:pPr>
        <w:pStyle w:val="NoSpacing"/>
        <w:jc w:val="both"/>
        <w:rPr>
          <w:rFonts w:ascii="Times New Roman" w:hAnsi="Times New Roman"/>
          <w:sz w:val="28"/>
          <w:szCs w:val="28"/>
        </w:rPr>
      </w:pPr>
    </w:p>
    <w:p w:rsidR="0049790F" w:rsidRPr="00683268" w:rsidRDefault="0049790F" w:rsidP="0049790F">
      <w:pPr>
        <w:pStyle w:val="NoSpacing"/>
        <w:jc w:val="center"/>
        <w:rPr>
          <w:rFonts w:ascii="Times New Roman" w:hAnsi="Times New Roman"/>
          <w:b/>
          <w:sz w:val="72"/>
          <w:szCs w:val="72"/>
        </w:rPr>
      </w:pPr>
      <w:r w:rsidRPr="00683268">
        <w:rPr>
          <w:rFonts w:ascii="Times New Roman" w:hAnsi="Times New Roman"/>
          <w:b/>
          <w:sz w:val="72"/>
          <w:szCs w:val="72"/>
        </w:rPr>
        <w:t>Learning from a Rock</w:t>
      </w:r>
    </w:p>
    <w:p w:rsidR="0049790F" w:rsidRPr="00683268" w:rsidRDefault="0049790F" w:rsidP="0049790F">
      <w:pPr>
        <w:pStyle w:val="NoSpacing"/>
        <w:jc w:val="center"/>
        <w:rPr>
          <w:rFonts w:ascii="Times New Roman" w:hAnsi="Times New Roman"/>
          <w:b/>
          <w:sz w:val="36"/>
          <w:szCs w:val="36"/>
        </w:rPr>
      </w:pPr>
      <w:r w:rsidRPr="00683268">
        <w:rPr>
          <w:rFonts w:ascii="Times New Roman" w:hAnsi="Times New Roman"/>
          <w:b/>
          <w:sz w:val="36"/>
          <w:szCs w:val="36"/>
        </w:rPr>
        <w:t>By Rabbi Shmuel Choueka</w:t>
      </w:r>
    </w:p>
    <w:p w:rsidR="0049790F" w:rsidRPr="00004AEF" w:rsidRDefault="0049790F" w:rsidP="0049790F">
      <w:pPr>
        <w:pStyle w:val="NoSpacing"/>
        <w:jc w:val="both"/>
        <w:rPr>
          <w:rFonts w:ascii="Times New Roman" w:hAnsi="Times New Roman"/>
          <w:sz w:val="28"/>
          <w:szCs w:val="28"/>
        </w:rPr>
      </w:pPr>
    </w:p>
    <w:p w:rsidR="0049790F" w:rsidRPr="00004AEF" w:rsidRDefault="0049790F" w:rsidP="0049790F">
      <w:pPr>
        <w:spacing w:after="0" w:line="240" w:lineRule="auto"/>
        <w:jc w:val="both"/>
        <w:rPr>
          <w:rFonts w:ascii="Times New Roman" w:eastAsia="Times New Roman" w:hAnsi="Times New Roman"/>
          <w:sz w:val="28"/>
          <w:szCs w:val="28"/>
        </w:rPr>
      </w:pPr>
      <w:r w:rsidRPr="00004AEF">
        <w:rPr>
          <w:rFonts w:ascii="Times New Roman" w:eastAsia="Times New Roman" w:hAnsi="Times New Roman"/>
          <w:sz w:val="28"/>
          <w:szCs w:val="28"/>
        </w:rPr>
        <w:t>"And Ya'akob was afraid and he said, 'How awesome is this place.'" (Beresheet 28:17)</w:t>
      </w:r>
    </w:p>
    <w:p w:rsidR="0049790F" w:rsidRPr="00004AEF" w:rsidRDefault="0049790F" w:rsidP="0049790F">
      <w:pPr>
        <w:spacing w:after="0" w:line="240" w:lineRule="auto"/>
        <w:jc w:val="both"/>
        <w:rPr>
          <w:rFonts w:ascii="Times New Roman" w:eastAsia="Times New Roman" w:hAnsi="Times New Roman"/>
          <w:sz w:val="28"/>
          <w:szCs w:val="28"/>
        </w:rPr>
      </w:pPr>
      <w:r w:rsidRPr="00004AEF">
        <w:rPr>
          <w:rFonts w:ascii="Times New Roman" w:eastAsia="Times New Roman" w:hAnsi="Times New Roman"/>
          <w:sz w:val="28"/>
          <w:szCs w:val="28"/>
        </w:rPr>
        <w:t> </w:t>
      </w:r>
    </w:p>
    <w:p w:rsidR="0049790F" w:rsidRPr="00004AEF" w:rsidRDefault="0049790F" w:rsidP="0049790F">
      <w:pPr>
        <w:spacing w:after="0" w:line="240" w:lineRule="auto"/>
        <w:jc w:val="both"/>
        <w:rPr>
          <w:rFonts w:ascii="Times New Roman" w:eastAsia="Times New Roman" w:hAnsi="Times New Roman"/>
          <w:sz w:val="28"/>
          <w:szCs w:val="28"/>
        </w:rPr>
      </w:pPr>
      <w:r w:rsidRPr="00004AEF">
        <w:rPr>
          <w:rFonts w:ascii="Times New Roman" w:eastAsia="Times New Roman" w:hAnsi="Times New Roman"/>
          <w:sz w:val="28"/>
          <w:szCs w:val="28"/>
        </w:rPr>
        <w:tab/>
        <w:t xml:space="preserve">Ya'akob Abinu was traveling to </w:t>
      </w:r>
      <w:smartTag w:uri="urn:schemas-microsoft-com:office:smarttags" w:element="place">
        <w:smartTag w:uri="urn:schemas-microsoft-com:office:smarttags" w:element="City">
          <w:r w:rsidRPr="00004AEF">
            <w:rPr>
              <w:rFonts w:ascii="Times New Roman" w:eastAsia="Times New Roman" w:hAnsi="Times New Roman"/>
              <w:sz w:val="28"/>
              <w:szCs w:val="28"/>
            </w:rPr>
            <w:t>Haran</w:t>
          </w:r>
        </w:smartTag>
      </w:smartTag>
      <w:r w:rsidRPr="00004AEF">
        <w:rPr>
          <w:rFonts w:ascii="Times New Roman" w:eastAsia="Times New Roman" w:hAnsi="Times New Roman"/>
          <w:sz w:val="28"/>
          <w:szCs w:val="28"/>
        </w:rPr>
        <w:t xml:space="preserve"> when he was suddenly plunged into darkness, and he lay down to sleep.  At that point, he had a phenomenal dream where Hashem revealed Himself to Ya'akob, and promised him Divine protection until he would return to his father's home.  The Midrash says that he also saw the future exiles and the final redemption in this dream.  And yet, when Ya'akob wakes up, his first instinct is to cry out, "This is a holy place!  Had I known that, I would not have slept here!"  That means that Ya'akob would have given up all of the Divine revelations and the promise that he saw in the dream, because he wouldn't want to sleep in a holy place.</w:t>
      </w:r>
    </w:p>
    <w:p w:rsidR="0049790F" w:rsidRDefault="0049790F" w:rsidP="0049790F">
      <w:pPr>
        <w:spacing w:after="0" w:line="240" w:lineRule="auto"/>
        <w:jc w:val="both"/>
        <w:rPr>
          <w:rFonts w:ascii="Times New Roman" w:eastAsia="Times New Roman" w:hAnsi="Times New Roman"/>
          <w:sz w:val="28"/>
          <w:szCs w:val="28"/>
        </w:rPr>
      </w:pPr>
      <w:r w:rsidRPr="00004AEF">
        <w:rPr>
          <w:rFonts w:ascii="Times New Roman" w:eastAsia="Times New Roman" w:hAnsi="Times New Roman"/>
          <w:sz w:val="28"/>
          <w:szCs w:val="28"/>
        </w:rPr>
        <w:tab/>
        <w:t xml:space="preserve">From here we see that the ends do not justify the means!  If we talk in shul words of Torah during the time we are not allowed to speak, such as Kaddish, Hazarah or Sefer Torah, instead of getting a misvah, we are getting the opposite.  We tend to justify our misdeeds by saying, "Hashem would want me to do this for this specific reason" and yet Ya'akob, our forefather, is teaching us that it's not worth the outcome if it means doing something wrong.  Let's listen to Sefer Torah, Kaddish and Hazarah, and not talk about anything, and our Torah study will be enhanced by the fact that we are doing the right thing!  </w:t>
      </w:r>
    </w:p>
    <w:p w:rsidR="0049790F" w:rsidRDefault="0049790F" w:rsidP="0049790F">
      <w:pPr>
        <w:spacing w:after="0" w:line="240" w:lineRule="auto"/>
        <w:jc w:val="both"/>
        <w:rPr>
          <w:rFonts w:ascii="Times New Roman" w:eastAsia="Times New Roman" w:hAnsi="Times New Roman"/>
          <w:sz w:val="28"/>
          <w:szCs w:val="28"/>
        </w:rPr>
      </w:pPr>
      <w:r w:rsidRPr="00004AEF">
        <w:rPr>
          <w:rFonts w:ascii="Times New Roman" w:eastAsia="Times New Roman" w:hAnsi="Times New Roman"/>
          <w:sz w:val="28"/>
          <w:szCs w:val="28"/>
        </w:rPr>
        <w:t> </w:t>
      </w:r>
    </w:p>
    <w:p w:rsidR="0049790F" w:rsidRPr="009805EE" w:rsidRDefault="0049790F" w:rsidP="0049790F">
      <w:pPr>
        <w:spacing w:after="0" w:line="240" w:lineRule="auto"/>
        <w:jc w:val="both"/>
        <w:rPr>
          <w:rFonts w:ascii="Times New Roman" w:eastAsia="Times New Roman" w:hAnsi="Times New Roman"/>
          <w:i/>
          <w:sz w:val="28"/>
          <w:szCs w:val="28"/>
        </w:rPr>
      </w:pPr>
      <w:r w:rsidRPr="009805EE">
        <w:rPr>
          <w:rFonts w:ascii="Times New Roman" w:eastAsia="Times New Roman" w:hAnsi="Times New Roman"/>
          <w:i/>
          <w:sz w:val="28"/>
          <w:szCs w:val="28"/>
        </w:rPr>
        <w:t>Reprinted from this week’s email of the Jersey Shore Torah Bulletin.</w:t>
      </w:r>
    </w:p>
    <w:p w:rsidR="0049790F" w:rsidRDefault="0049790F" w:rsidP="0049790F">
      <w:pPr>
        <w:spacing w:after="0" w:line="240" w:lineRule="auto"/>
        <w:jc w:val="both"/>
        <w:rPr>
          <w:rFonts w:ascii="Courier New" w:eastAsia="Times New Roman" w:hAnsi="Courier New" w:cs="Courier New"/>
          <w:sz w:val="20"/>
          <w:szCs w:val="20"/>
        </w:rPr>
      </w:pPr>
      <w:r w:rsidRPr="00766A51">
        <w:rPr>
          <w:rFonts w:ascii="Courier New" w:eastAsia="Times New Roman" w:hAnsi="Courier New" w:cs="Courier New"/>
          <w:sz w:val="20"/>
          <w:szCs w:val="20"/>
        </w:rPr>
        <w:t> </w:t>
      </w:r>
    </w:p>
    <w:p w:rsidR="0049790F" w:rsidRPr="00B64866" w:rsidRDefault="0049790F" w:rsidP="0049790F">
      <w:pPr>
        <w:spacing w:after="0" w:line="240" w:lineRule="auto"/>
        <w:jc w:val="both"/>
        <w:rPr>
          <w:rFonts w:ascii="Times New Roman" w:eastAsia="Times New Roman" w:hAnsi="Times New Roman"/>
          <w:b/>
          <w:bCs/>
          <w:color w:val="000000"/>
          <w:sz w:val="40"/>
          <w:szCs w:val="40"/>
        </w:rPr>
      </w:pPr>
      <w:r>
        <w:rPr>
          <w:rFonts w:ascii="Courier New" w:eastAsia="Times New Roman" w:hAnsi="Courier New" w:cs="Courier New"/>
          <w:sz w:val="20"/>
          <w:szCs w:val="20"/>
        </w:rPr>
        <w:br w:type="page"/>
      </w:r>
      <w:bookmarkStart w:id="1" w:name="caption3"/>
      <w:r w:rsidRPr="00B64866">
        <w:rPr>
          <w:rFonts w:ascii="Times New Roman" w:eastAsia="Times New Roman" w:hAnsi="Times New Roman"/>
          <w:b/>
          <w:bCs/>
          <w:color w:val="000000"/>
          <w:sz w:val="40"/>
          <w:szCs w:val="40"/>
        </w:rPr>
        <w:lastRenderedPageBreak/>
        <w:t>A Slice of Life</w:t>
      </w:r>
      <w:bookmarkEnd w:id="1"/>
    </w:p>
    <w:p w:rsidR="0049790F" w:rsidRPr="00B64866" w:rsidRDefault="0049790F" w:rsidP="0049790F">
      <w:pPr>
        <w:spacing w:after="0" w:line="240" w:lineRule="auto"/>
        <w:jc w:val="both"/>
        <w:rPr>
          <w:rFonts w:ascii="Times New Roman" w:eastAsia="Times New Roman" w:hAnsi="Times New Roman"/>
          <w:b/>
          <w:bCs/>
          <w:color w:val="000000"/>
          <w:sz w:val="26"/>
          <w:szCs w:val="26"/>
        </w:rPr>
      </w:pPr>
    </w:p>
    <w:p w:rsidR="0049790F" w:rsidRPr="001B70B1" w:rsidRDefault="0049790F" w:rsidP="0049790F">
      <w:pPr>
        <w:pStyle w:val="NoSpacing"/>
        <w:jc w:val="center"/>
        <w:rPr>
          <w:rFonts w:ascii="Times New Roman" w:hAnsi="Times New Roman"/>
          <w:b/>
          <w:sz w:val="72"/>
          <w:szCs w:val="72"/>
        </w:rPr>
      </w:pPr>
      <w:r w:rsidRPr="001B70B1">
        <w:rPr>
          <w:rFonts w:ascii="Times New Roman" w:hAnsi="Times New Roman"/>
          <w:b/>
          <w:sz w:val="72"/>
          <w:szCs w:val="72"/>
        </w:rPr>
        <w:t>Foe or Friend?</w:t>
      </w:r>
    </w:p>
    <w:p w:rsidR="0049790F" w:rsidRPr="001B70B1" w:rsidRDefault="0049790F" w:rsidP="0049790F">
      <w:pPr>
        <w:pStyle w:val="NoSpacing"/>
        <w:jc w:val="center"/>
        <w:rPr>
          <w:rFonts w:ascii="Times New Roman" w:hAnsi="Times New Roman"/>
          <w:b/>
          <w:sz w:val="36"/>
          <w:szCs w:val="36"/>
        </w:rPr>
      </w:pPr>
      <w:r w:rsidRPr="001B70B1">
        <w:rPr>
          <w:rFonts w:ascii="Times New Roman" w:hAnsi="Times New Roman"/>
          <w:b/>
          <w:sz w:val="36"/>
          <w:szCs w:val="36"/>
        </w:rPr>
        <w:t>By Yehudis Kaplan</w:t>
      </w:r>
    </w:p>
    <w:p w:rsidR="0049790F" w:rsidRDefault="0049790F" w:rsidP="0049790F">
      <w:pPr>
        <w:pStyle w:val="NoSpacing"/>
        <w:jc w:val="both"/>
        <w:rPr>
          <w:rFonts w:ascii="Times New Roman" w:hAnsi="Times New Roman"/>
          <w:sz w:val="28"/>
          <w:szCs w:val="28"/>
        </w:rPr>
      </w:pP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Greece was a dangerous place to be in last spring. Angry, violent mobs with grievances to the government destroyed property, set fires, battled the police. Bedlam reigned.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Vacationers shunned the island; hotel reservations and plane tickets were cancelled. But for Rabbi Yoel and Ruth Kaplan and their children, the Chabad emissaries in </w:t>
      </w:r>
      <w:smartTag w:uri="urn:schemas-microsoft-com:office:smarttags" w:element="place">
        <w:smartTag w:uri="urn:schemas-microsoft-com:office:smarttags" w:element="City">
          <w:r w:rsidRPr="00004AEF">
            <w:rPr>
              <w:rFonts w:ascii="Times New Roman" w:hAnsi="Times New Roman"/>
              <w:sz w:val="28"/>
              <w:szCs w:val="28"/>
            </w:rPr>
            <w:t>Thessaloniki</w:t>
          </w:r>
        </w:smartTag>
        <w:r w:rsidRPr="00004AEF">
          <w:rPr>
            <w:rFonts w:ascii="Times New Roman" w:hAnsi="Times New Roman"/>
            <w:sz w:val="28"/>
            <w:szCs w:val="28"/>
          </w:rPr>
          <w:t xml:space="preserve">, </w:t>
        </w:r>
        <w:smartTag w:uri="urn:schemas-microsoft-com:office:smarttags" w:element="country-region">
          <w:r w:rsidRPr="00004AEF">
            <w:rPr>
              <w:rFonts w:ascii="Times New Roman" w:hAnsi="Times New Roman"/>
              <w:sz w:val="28"/>
              <w:szCs w:val="28"/>
            </w:rPr>
            <w:t>Greece</w:t>
          </w:r>
        </w:smartTag>
      </w:smartTag>
      <w:r w:rsidRPr="00004AEF">
        <w:rPr>
          <w:rFonts w:ascii="Times New Roman" w:hAnsi="Times New Roman"/>
          <w:sz w:val="28"/>
          <w:szCs w:val="28"/>
        </w:rPr>
        <w:t xml:space="preserve">, it was just another challenge. </w:t>
      </w:r>
    </w:p>
    <w:p w:rsidR="0049790F" w:rsidRDefault="0049790F" w:rsidP="0049790F">
      <w:pPr>
        <w:pStyle w:val="NoSpacing"/>
        <w:jc w:val="both"/>
        <w:rPr>
          <w:rFonts w:ascii="Times New Roman" w:hAnsi="Times New Roman"/>
          <w:sz w:val="28"/>
          <w:szCs w:val="28"/>
        </w:rPr>
      </w:pPr>
    </w:p>
    <w:p w:rsidR="0049790F" w:rsidRDefault="0049790F" w:rsidP="0049790F">
      <w:pPr>
        <w:pStyle w:val="NoSpacing"/>
        <w:jc w:val="center"/>
        <w:rPr>
          <w:noProof/>
        </w:rPr>
      </w:pPr>
      <w:r>
        <w:rPr>
          <w:noProof/>
        </w:rPr>
        <w:drawing>
          <wp:inline distT="0" distB="0" distL="0" distR="0">
            <wp:extent cx="4450080" cy="3337560"/>
            <wp:effectExtent l="0" t="0" r="7620" b="0"/>
            <wp:docPr id="4" name="Picture 4" descr="http://w3.chabad.org/media/images/397/Gagl3970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3.chabad.org/media/images/397/Gagl397068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50080" cy="3337560"/>
                    </a:xfrm>
                    <a:prstGeom prst="rect">
                      <a:avLst/>
                    </a:prstGeom>
                    <a:noFill/>
                    <a:ln>
                      <a:noFill/>
                    </a:ln>
                  </pic:spPr>
                </pic:pic>
              </a:graphicData>
            </a:graphic>
          </wp:inline>
        </w:drawing>
      </w:r>
    </w:p>
    <w:p w:rsidR="0049790F" w:rsidRPr="0049790F" w:rsidRDefault="0049790F" w:rsidP="0049790F">
      <w:pPr>
        <w:pStyle w:val="NoSpacing"/>
        <w:jc w:val="center"/>
        <w:rPr>
          <w:rFonts w:ascii="Times New Roman" w:hAnsi="Times New Roman"/>
          <w:b/>
          <w:noProof/>
          <w:sz w:val="28"/>
          <w:szCs w:val="28"/>
        </w:rPr>
      </w:pPr>
      <w:r w:rsidRPr="0049790F">
        <w:rPr>
          <w:rFonts w:ascii="Times New Roman" w:hAnsi="Times New Roman"/>
          <w:b/>
          <w:noProof/>
          <w:sz w:val="28"/>
          <w:szCs w:val="28"/>
        </w:rPr>
        <w:t xml:space="preserve">Rabbi Yoel Kaplan helping a visitor to the Chabad House </w:t>
      </w:r>
    </w:p>
    <w:p w:rsidR="0049790F" w:rsidRPr="0049790F" w:rsidRDefault="0049790F" w:rsidP="0049790F">
      <w:pPr>
        <w:pStyle w:val="NoSpacing"/>
        <w:jc w:val="center"/>
        <w:rPr>
          <w:rFonts w:ascii="Times New Roman" w:hAnsi="Times New Roman"/>
          <w:b/>
          <w:noProof/>
          <w:sz w:val="28"/>
          <w:szCs w:val="28"/>
        </w:rPr>
      </w:pPr>
      <w:r w:rsidRPr="0049790F">
        <w:rPr>
          <w:rFonts w:ascii="Times New Roman" w:hAnsi="Times New Roman"/>
          <w:b/>
          <w:noProof/>
          <w:sz w:val="28"/>
          <w:szCs w:val="28"/>
        </w:rPr>
        <w:t>in Thessaloniki, Greece put on tefillin</w:t>
      </w:r>
    </w:p>
    <w:p w:rsidR="0049790F" w:rsidRPr="00004AEF" w:rsidRDefault="0049790F" w:rsidP="0049790F">
      <w:pPr>
        <w:pStyle w:val="NoSpacing"/>
        <w:jc w:val="both"/>
        <w:rPr>
          <w:rFonts w:ascii="Times New Roman" w:hAnsi="Times New Roman"/>
          <w:sz w:val="28"/>
          <w:szCs w:val="28"/>
        </w:rPr>
      </w:pP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Like the hundreds of Chabad Houses around the world, the </w:t>
      </w:r>
      <w:smartTag w:uri="urn:schemas-microsoft-com:office:smarttags" w:element="place">
        <w:smartTag w:uri="urn:schemas-microsoft-com:office:smarttags" w:element="PlaceName">
          <w:r w:rsidRPr="00004AEF">
            <w:rPr>
              <w:rFonts w:ascii="Times New Roman" w:hAnsi="Times New Roman"/>
              <w:sz w:val="28"/>
              <w:szCs w:val="28"/>
            </w:rPr>
            <w:t>Chabad</w:t>
          </w:r>
        </w:smartTag>
        <w:r w:rsidRPr="00004AEF">
          <w:rPr>
            <w:rFonts w:ascii="Times New Roman" w:hAnsi="Times New Roman"/>
            <w:sz w:val="28"/>
            <w:szCs w:val="28"/>
          </w:rPr>
          <w:t xml:space="preserve"> </w:t>
        </w:r>
        <w:smartTag w:uri="urn:schemas-microsoft-com:office:smarttags" w:element="PlaceType">
          <w:r w:rsidRPr="00004AEF">
            <w:rPr>
              <w:rFonts w:ascii="Times New Roman" w:hAnsi="Times New Roman"/>
              <w:sz w:val="28"/>
              <w:szCs w:val="28"/>
            </w:rPr>
            <w:t>Center</w:t>
          </w:r>
        </w:smartTag>
      </w:smartTag>
      <w:r w:rsidRPr="00004AEF">
        <w:rPr>
          <w:rFonts w:ascii="Times New Roman" w:hAnsi="Times New Roman"/>
          <w:sz w:val="28"/>
          <w:szCs w:val="28"/>
        </w:rPr>
        <w:t xml:space="preserve"> in Saloniki is open to the public 24/7.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In the days of the rioting and even the weeks after, signs of vandalism were everywhere and tension filled the air. But the rabbi tried to resume his normal activities.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lastRenderedPageBreak/>
        <w:tab/>
      </w:r>
      <w:r w:rsidRPr="00004AEF">
        <w:rPr>
          <w:rFonts w:ascii="Times New Roman" w:hAnsi="Times New Roman"/>
          <w:sz w:val="28"/>
          <w:szCs w:val="28"/>
        </w:rPr>
        <w:t xml:space="preserve">Even such a seemingly simple task like going to the post office was fraught with danger. The post office was located in a part of the city center that was a hangout and had been hit the hardest by violence.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Recalls Rabbi Kaplan: "I saw the typical group of young people blocking the sidewalk in the city center outside the post office in the middle of the day as they stood and chatted.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"I noticed one of them looking at me out of the corner of his eye. I, of course, was the subject of their conversation as a Jew whose appearance proclaimed my Judaism. I'm already used to comments and laughter, and sometimes I have had to either make a detour or give up on my visit to the post office that day. But due to recent strikes at the post office, my visit was too urgent to put off. So I carried on walking."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Soon the group's curses and anti-Semitic comments in Greek became louder, and they even translated some of their remarks into English for the rabbi's "benefit."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"As I continued walking, I had a strange feeling. And as I stood opposite them, I smiled and said, 'Good morning to you, too,' in a pleasant voice.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"Who spoke to you?!" was the angry reply.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"No one, but you were talking about the Jewish people."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"We were talking about the nation of thieves, robbers, and gluttons," they answered.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"If you knew the truth, you wouldn't talk to me or to any Jew like that," I responded, still smiling.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The leader of the group, a young man with spiky hair, started to lose his temper. "You'll see!" he said. "I am trained in boxing ... I think you should go away before I have to show you the power of my outstretched arm ..."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The best thing I could do was move on, which I did but not without smiling to each member of the group first. I then went into the post office, which was still undergoing repairs after the riots. When I walked out, I could have gone another way to avoid the group, but decided to go the direct way.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The group was still there. As I drew closer, the voices in deep debate subsided, and I said, "Have a good day!"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"You too," was the surprisingly polite response. I was even more surprised when the leader of the group turned to me and apologized. "We thought about things, and you're right! We've probably been influenced by what we have heard."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t>"</w:t>
      </w:r>
      <w:r w:rsidRPr="00004AEF">
        <w:rPr>
          <w:rFonts w:ascii="Times New Roman" w:hAnsi="Times New Roman"/>
          <w:sz w:val="28"/>
          <w:szCs w:val="28"/>
        </w:rPr>
        <w:t xml:space="preserve">'I'm happy to hear this,' I said. 'You need to treat every single person with respect, no matter what his opinions and thoughts.' And before I went on my way, I handed 'the boxer' my card and told him to be in touch if he ever wanted to talk again."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Rabbi Kaplan thought that this was the end of the story, but it wasn't.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lastRenderedPageBreak/>
        <w:tab/>
      </w:r>
      <w:r w:rsidRPr="00004AEF">
        <w:rPr>
          <w:rFonts w:ascii="Times New Roman" w:hAnsi="Times New Roman"/>
          <w:sz w:val="28"/>
          <w:szCs w:val="28"/>
        </w:rPr>
        <w:t xml:space="preserve">A few days later, Rabbi Kaplan was rushing to prepare for the holiday of Shavuot, which was starting that evening. In the midst of preparations, he got a phone call.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"It's Alexandros, the young man you met near the post office. Do you remember me? I'm outside your house right now. Can I come in for a coffee?"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The 'boxer' and his almost victim sat down for a chat. It seemed that Rabbi Kaplan's few words outside the post office, his cheerful expression, and the gentle way in which he had spoken to the group, had really had an effect on Alexandros. "I wanted to speak to you urgently afterwards," he told the rabbi.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Alexandros related to the rabbi that his maternal grandmother was Jewish and is the only member of her family to have survived the Holocaust. Like several hundred other Jews from Saloniki, she hid in the mountains during the German invasion. Sadly her husband and only son were murdered by the Germans.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After the war, she married a devout Christian and gave birth to Alexandros' mother. But surely, Alexandros told the rabbi, since his grandmother had left Judaism and his mother considered herself Christian, he was not Jewish!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Rabbi Kaplan immediately set Alexandros straight. "I told Alexandros that he is, in fact, 100% Jewish. Alexandros was delighted to discover his Jewishness. He took me to visit his elderly grandmother. During this very moving visit I presented her with a mezuza for her door and Alexandros cheerfully put on tefilin for the first time in his life," relates Rabbi Kaplan. </w:t>
      </w:r>
    </w:p>
    <w:p w:rsidR="0049790F" w:rsidRPr="00004AE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004AEF">
        <w:rPr>
          <w:rFonts w:ascii="Times New Roman" w:hAnsi="Times New Roman"/>
          <w:sz w:val="28"/>
          <w:szCs w:val="28"/>
        </w:rPr>
        <w:t xml:space="preserve">Although Rabbi Kaplan finishes telling the story of Alexandros here, it is surely just the beginning for this young Jewish man. </w:t>
      </w:r>
    </w:p>
    <w:p w:rsidR="0049790F" w:rsidRPr="00004AEF" w:rsidRDefault="0049790F" w:rsidP="0049790F">
      <w:pPr>
        <w:pStyle w:val="NoSpacing"/>
        <w:jc w:val="both"/>
        <w:rPr>
          <w:rFonts w:ascii="Times New Roman" w:hAnsi="Times New Roman"/>
          <w:color w:val="000080"/>
          <w:sz w:val="28"/>
          <w:szCs w:val="28"/>
        </w:rPr>
      </w:pPr>
      <w:r w:rsidRPr="00004AEF">
        <w:rPr>
          <w:rFonts w:ascii="Times New Roman" w:hAnsi="Times New Roman"/>
          <w:i/>
          <w:iCs/>
          <w:color w:val="000080"/>
          <w:sz w:val="28"/>
          <w:szCs w:val="28"/>
        </w:rPr>
        <w:t>Adapted from shmais.com and ohrtmimim.org.</w:t>
      </w:r>
    </w:p>
    <w:p w:rsidR="0049790F" w:rsidRDefault="0049790F" w:rsidP="0049790F">
      <w:pPr>
        <w:pStyle w:val="NoSpacing"/>
        <w:jc w:val="both"/>
        <w:rPr>
          <w:rFonts w:ascii="Times New Roman" w:hAnsi="Times New Roman"/>
          <w:sz w:val="28"/>
          <w:szCs w:val="28"/>
        </w:rPr>
      </w:pPr>
    </w:p>
    <w:p w:rsidR="0049790F" w:rsidRPr="001B70B1" w:rsidRDefault="0049790F" w:rsidP="0049790F">
      <w:pPr>
        <w:pStyle w:val="NoSpacing"/>
        <w:jc w:val="both"/>
        <w:rPr>
          <w:rFonts w:ascii="Times New Roman" w:hAnsi="Times New Roman"/>
          <w:i/>
          <w:sz w:val="28"/>
          <w:szCs w:val="28"/>
        </w:rPr>
      </w:pPr>
      <w:r w:rsidRPr="001B70B1">
        <w:rPr>
          <w:rFonts w:ascii="Times New Roman" w:hAnsi="Times New Roman"/>
          <w:i/>
          <w:sz w:val="28"/>
          <w:szCs w:val="28"/>
        </w:rPr>
        <w:t xml:space="preserve">Reprinted from this week’s issue of “L’Chaim,” a publication of the Lubavitch Youth Organization, in </w:t>
      </w:r>
      <w:smartTag w:uri="urn:schemas-microsoft-com:office:smarttags" w:element="place">
        <w:smartTag w:uri="urn:schemas-microsoft-com:office:smarttags" w:element="City">
          <w:r w:rsidRPr="001B70B1">
            <w:rPr>
              <w:rFonts w:ascii="Times New Roman" w:hAnsi="Times New Roman"/>
              <w:i/>
              <w:sz w:val="28"/>
              <w:szCs w:val="28"/>
            </w:rPr>
            <w:t>Brooklyn</w:t>
          </w:r>
        </w:smartTag>
        <w:r w:rsidRPr="001B70B1">
          <w:rPr>
            <w:rFonts w:ascii="Times New Roman" w:hAnsi="Times New Roman"/>
            <w:i/>
            <w:sz w:val="28"/>
            <w:szCs w:val="28"/>
          </w:rPr>
          <w:t xml:space="preserve">, </w:t>
        </w:r>
        <w:smartTag w:uri="urn:schemas-microsoft-com:office:smarttags" w:element="State">
          <w:r w:rsidRPr="001B70B1">
            <w:rPr>
              <w:rFonts w:ascii="Times New Roman" w:hAnsi="Times New Roman"/>
              <w:i/>
              <w:sz w:val="28"/>
              <w:szCs w:val="28"/>
            </w:rPr>
            <w:t>NY</w:t>
          </w:r>
        </w:smartTag>
      </w:smartTag>
      <w:r w:rsidRPr="001B70B1">
        <w:rPr>
          <w:rFonts w:ascii="Times New Roman" w:hAnsi="Times New Roman"/>
          <w:i/>
          <w:sz w:val="28"/>
          <w:szCs w:val="28"/>
        </w:rPr>
        <w:t>.</w:t>
      </w:r>
    </w:p>
    <w:p w:rsidR="0049790F" w:rsidRDefault="0049790F" w:rsidP="0049790F">
      <w:pPr>
        <w:pStyle w:val="NoSpacing"/>
        <w:jc w:val="both"/>
        <w:rPr>
          <w:rFonts w:ascii="Times New Roman" w:hAnsi="Times New Roman"/>
          <w:sz w:val="28"/>
          <w:szCs w:val="28"/>
        </w:rPr>
      </w:pPr>
    </w:p>
    <w:p w:rsidR="0049790F" w:rsidRPr="001B70B1" w:rsidRDefault="0049790F" w:rsidP="0049790F">
      <w:pPr>
        <w:pStyle w:val="NoSpacing"/>
        <w:jc w:val="both"/>
        <w:rPr>
          <w:rFonts w:ascii="Times New Roman" w:hAnsi="Times New Roman"/>
          <w:b/>
          <w:sz w:val="40"/>
          <w:szCs w:val="40"/>
        </w:rPr>
      </w:pPr>
      <w:r>
        <w:rPr>
          <w:rFonts w:ascii="Times New Roman" w:hAnsi="Times New Roman"/>
          <w:sz w:val="28"/>
          <w:szCs w:val="28"/>
        </w:rPr>
        <w:br w:type="page"/>
      </w:r>
      <w:r w:rsidRPr="001B70B1">
        <w:rPr>
          <w:rFonts w:ascii="Times New Roman" w:hAnsi="Times New Roman"/>
          <w:b/>
          <w:sz w:val="40"/>
          <w:szCs w:val="40"/>
        </w:rPr>
        <w:lastRenderedPageBreak/>
        <w:t>As Heard from Rabbi Avigdor Miller, Zt”l</w:t>
      </w:r>
    </w:p>
    <w:p w:rsidR="0049790F" w:rsidRDefault="0049790F" w:rsidP="0049790F">
      <w:pPr>
        <w:pStyle w:val="NoSpacing"/>
        <w:jc w:val="both"/>
        <w:rPr>
          <w:rFonts w:ascii="Times New Roman" w:hAnsi="Times New Roman"/>
          <w:sz w:val="28"/>
          <w:szCs w:val="28"/>
        </w:rPr>
      </w:pPr>
    </w:p>
    <w:p w:rsidR="0049790F" w:rsidRPr="00683268" w:rsidRDefault="0049790F" w:rsidP="0049790F">
      <w:pPr>
        <w:pStyle w:val="NoSpacing"/>
        <w:jc w:val="center"/>
        <w:rPr>
          <w:rFonts w:ascii="Times New Roman" w:hAnsi="Times New Roman"/>
          <w:b/>
          <w:sz w:val="72"/>
          <w:szCs w:val="72"/>
        </w:rPr>
      </w:pPr>
      <w:r w:rsidRPr="00683268">
        <w:rPr>
          <w:rFonts w:ascii="Times New Roman" w:hAnsi="Times New Roman"/>
          <w:b/>
          <w:sz w:val="72"/>
          <w:szCs w:val="72"/>
        </w:rPr>
        <w:t>Focus on the Good Things Hashem Gives You</w:t>
      </w:r>
    </w:p>
    <w:p w:rsidR="0049790F" w:rsidRPr="00683268" w:rsidRDefault="0049790F" w:rsidP="0049790F">
      <w:pPr>
        <w:pStyle w:val="NoSpacing"/>
        <w:jc w:val="center"/>
        <w:rPr>
          <w:rFonts w:ascii="Times New Roman" w:hAnsi="Times New Roman"/>
          <w:b/>
          <w:sz w:val="36"/>
          <w:szCs w:val="36"/>
        </w:rPr>
      </w:pPr>
      <w:r w:rsidRPr="00683268">
        <w:rPr>
          <w:rFonts w:ascii="Times New Roman" w:hAnsi="Times New Roman"/>
          <w:b/>
          <w:sz w:val="36"/>
          <w:szCs w:val="36"/>
        </w:rPr>
        <w:t>By Sam Gindi</w:t>
      </w:r>
    </w:p>
    <w:p w:rsidR="0049790F" w:rsidRDefault="0049790F" w:rsidP="0049790F">
      <w:pPr>
        <w:pStyle w:val="NoSpacing"/>
        <w:jc w:val="both"/>
        <w:rPr>
          <w:rFonts w:ascii="Times New Roman" w:hAnsi="Times New Roman"/>
          <w:sz w:val="28"/>
          <w:szCs w:val="28"/>
        </w:rPr>
      </w:pPr>
    </w:p>
    <w:p w:rsidR="0049790F" w:rsidRDefault="0049790F" w:rsidP="0049790F">
      <w:pPr>
        <w:pStyle w:val="NoSpacing"/>
        <w:jc w:val="center"/>
      </w:pPr>
      <w:r>
        <w:rPr>
          <w:noProof/>
        </w:rPr>
        <w:drawing>
          <wp:inline distT="0" distB="0" distL="0" distR="0">
            <wp:extent cx="2331720" cy="2727960"/>
            <wp:effectExtent l="0" t="0" r="0" b="0"/>
            <wp:docPr id="3" name="Picture 3" descr="Image result for photos of Rabbi Avigdor M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photos of Rabbi Avigdor Mille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31720" cy="2727960"/>
                    </a:xfrm>
                    <a:prstGeom prst="rect">
                      <a:avLst/>
                    </a:prstGeom>
                    <a:noFill/>
                    <a:ln>
                      <a:noFill/>
                    </a:ln>
                  </pic:spPr>
                </pic:pic>
              </a:graphicData>
            </a:graphic>
          </wp:inline>
        </w:drawing>
      </w:r>
    </w:p>
    <w:p w:rsidR="0049790F" w:rsidRDefault="0049790F" w:rsidP="0049790F">
      <w:pPr>
        <w:pStyle w:val="NoSpacing"/>
        <w:jc w:val="center"/>
        <w:rPr>
          <w:rFonts w:ascii="Times New Roman" w:hAnsi="Times New Roman"/>
          <w:sz w:val="28"/>
          <w:szCs w:val="28"/>
        </w:rPr>
      </w:pPr>
      <w:r w:rsidRPr="00EC58BC">
        <w:rPr>
          <w:rFonts w:ascii="Times New Roman" w:hAnsi="Times New Roman"/>
          <w:sz w:val="28"/>
          <w:szCs w:val="28"/>
        </w:rPr>
        <w:t>Rabbi Avigdor Miller, zt”l</w:t>
      </w:r>
    </w:p>
    <w:p w:rsidR="0049790F" w:rsidRPr="00EC58BC" w:rsidRDefault="0049790F" w:rsidP="0049790F">
      <w:pPr>
        <w:pStyle w:val="NoSpacing"/>
        <w:jc w:val="center"/>
        <w:rPr>
          <w:rFonts w:ascii="Times New Roman" w:hAnsi="Times New Roman"/>
          <w:sz w:val="28"/>
          <w:szCs w:val="28"/>
        </w:rPr>
      </w:pPr>
    </w:p>
    <w:p w:rsidR="0049790F" w:rsidRPr="001B70B1" w:rsidRDefault="0049790F" w:rsidP="0049790F">
      <w:pPr>
        <w:pStyle w:val="NoSpacing"/>
        <w:jc w:val="both"/>
        <w:rPr>
          <w:rFonts w:ascii="Times New Roman" w:hAnsi="Times New Roman"/>
          <w:sz w:val="28"/>
          <w:szCs w:val="28"/>
        </w:rPr>
      </w:pPr>
      <w:r w:rsidRPr="001B70B1">
        <w:rPr>
          <w:rFonts w:ascii="Times New Roman" w:hAnsi="Times New Roman"/>
          <w:sz w:val="28"/>
          <w:szCs w:val="28"/>
        </w:rPr>
        <w:t>“</w:t>
      </w:r>
      <w:r w:rsidRPr="001B70B1">
        <w:rPr>
          <w:rFonts w:ascii="Times New Roman" w:hAnsi="Times New Roman"/>
          <w:i/>
          <w:sz w:val="28"/>
          <w:szCs w:val="28"/>
        </w:rPr>
        <w:t>This time I shall praise Hashem, therefore she called his name Yehudah</w:t>
      </w:r>
      <w:r w:rsidRPr="001B70B1">
        <w:rPr>
          <w:rFonts w:ascii="Times New Roman" w:hAnsi="Times New Roman"/>
          <w:sz w:val="28"/>
          <w:szCs w:val="28"/>
        </w:rPr>
        <w:t>” (</w:t>
      </w:r>
      <w:r>
        <w:rPr>
          <w:rFonts w:ascii="Times New Roman" w:hAnsi="Times New Roman"/>
          <w:sz w:val="28"/>
          <w:szCs w:val="28"/>
        </w:rPr>
        <w:t xml:space="preserve">Beraishis </w:t>
      </w:r>
      <w:r w:rsidRPr="001B70B1">
        <w:rPr>
          <w:rFonts w:ascii="Times New Roman" w:hAnsi="Times New Roman"/>
          <w:sz w:val="28"/>
          <w:szCs w:val="28"/>
        </w:rPr>
        <w:t>29:35)</w:t>
      </w:r>
    </w:p>
    <w:p w:rsidR="0049790F" w:rsidRPr="001B70B1" w:rsidRDefault="0049790F" w:rsidP="0049790F">
      <w:pPr>
        <w:pStyle w:val="NoSpacing"/>
        <w:jc w:val="both"/>
        <w:rPr>
          <w:rFonts w:ascii="Times New Roman" w:hAnsi="Times New Roman"/>
          <w:sz w:val="28"/>
          <w:szCs w:val="28"/>
        </w:rPr>
      </w:pPr>
      <w:r w:rsidRPr="001B70B1">
        <w:rPr>
          <w:rFonts w:ascii="Times New Roman" w:hAnsi="Times New Roman"/>
          <w:sz w:val="28"/>
          <w:szCs w:val="28"/>
        </w:rPr>
        <w:t> </w:t>
      </w:r>
    </w:p>
    <w:p w:rsidR="0049790F" w:rsidRPr="001B70B1" w:rsidRDefault="0049790F" w:rsidP="0049790F">
      <w:pPr>
        <w:pStyle w:val="NoSpacing"/>
        <w:jc w:val="both"/>
        <w:rPr>
          <w:rFonts w:ascii="Times New Roman" w:hAnsi="Times New Roman"/>
          <w:sz w:val="28"/>
          <w:szCs w:val="28"/>
        </w:rPr>
      </w:pPr>
      <w:r>
        <w:rPr>
          <w:rFonts w:ascii="Times New Roman" w:hAnsi="Times New Roman"/>
          <w:sz w:val="28"/>
          <w:szCs w:val="28"/>
        </w:rPr>
        <w:tab/>
      </w:r>
      <w:r w:rsidRPr="001B70B1">
        <w:rPr>
          <w:rFonts w:ascii="Times New Roman" w:hAnsi="Times New Roman"/>
          <w:sz w:val="28"/>
          <w:szCs w:val="28"/>
        </w:rPr>
        <w:t>When our Mother Leah said: “This time, I</w:t>
      </w:r>
      <w:r>
        <w:rPr>
          <w:rFonts w:ascii="Times New Roman" w:hAnsi="Times New Roman"/>
          <w:sz w:val="28"/>
          <w:szCs w:val="28"/>
        </w:rPr>
        <w:t xml:space="preserve"> shall praise G-d”, she did not </w:t>
      </w:r>
      <w:r w:rsidRPr="001B70B1">
        <w:rPr>
          <w:rFonts w:ascii="Times New Roman" w:hAnsi="Times New Roman"/>
          <w:sz w:val="28"/>
          <w:szCs w:val="28"/>
        </w:rPr>
        <w:t xml:space="preserve">merely mean the praise for giving </w:t>
      </w:r>
      <w:r>
        <w:rPr>
          <w:rFonts w:ascii="Times New Roman" w:hAnsi="Times New Roman"/>
          <w:sz w:val="28"/>
          <w:szCs w:val="28"/>
        </w:rPr>
        <w:t>her another son. </w:t>
      </w:r>
      <w:r w:rsidRPr="001B70B1">
        <w:rPr>
          <w:rFonts w:ascii="Times New Roman" w:hAnsi="Times New Roman"/>
          <w:sz w:val="28"/>
          <w:szCs w:val="28"/>
        </w:rPr>
        <w:t xml:space="preserve">This son, Yehudah, was to become the entire Jewish nation. Since the end of the First Sanctuary our people have been called Yehudim because their majority was the seed of </w:t>
      </w:r>
      <w:smartTag w:uri="urn:schemas-microsoft-com:office:smarttags" w:element="place">
        <w:smartTag w:uri="urn:schemas-microsoft-com:office:smarttags" w:element="country-region">
          <w:r w:rsidRPr="001B70B1">
            <w:rPr>
              <w:rFonts w:ascii="Times New Roman" w:hAnsi="Times New Roman"/>
              <w:sz w:val="28"/>
              <w:szCs w:val="28"/>
            </w:rPr>
            <w:t>Judah</w:t>
          </w:r>
        </w:smartTag>
      </w:smartTag>
      <w:r w:rsidRPr="001B70B1">
        <w:rPr>
          <w:rFonts w:ascii="Times New Roman" w:hAnsi="Times New Roman"/>
          <w:sz w:val="28"/>
          <w:szCs w:val="28"/>
        </w:rPr>
        <w:t>. The name Yehudah was a prophecy.</w:t>
      </w:r>
    </w:p>
    <w:p w:rsidR="0049790F" w:rsidRPr="001B70B1" w:rsidRDefault="0049790F" w:rsidP="0049790F">
      <w:pPr>
        <w:pStyle w:val="NoSpacing"/>
        <w:jc w:val="both"/>
        <w:rPr>
          <w:rFonts w:ascii="Times New Roman" w:hAnsi="Times New Roman"/>
          <w:sz w:val="28"/>
          <w:szCs w:val="28"/>
        </w:rPr>
      </w:pPr>
      <w:r>
        <w:rPr>
          <w:rFonts w:ascii="Times New Roman" w:hAnsi="Times New Roman"/>
          <w:sz w:val="28"/>
          <w:szCs w:val="28"/>
        </w:rPr>
        <w:tab/>
      </w:r>
      <w:r w:rsidRPr="001B70B1">
        <w:rPr>
          <w:rFonts w:ascii="Times New Roman" w:hAnsi="Times New Roman"/>
          <w:sz w:val="28"/>
          <w:szCs w:val="28"/>
        </w:rPr>
        <w:t>What did Hashem see in Yehuda, or his family, that he deserved to become the Jewish nation?</w:t>
      </w:r>
    </w:p>
    <w:p w:rsidR="0049790F" w:rsidRPr="001B70B1" w:rsidRDefault="0049790F" w:rsidP="0049790F">
      <w:pPr>
        <w:pStyle w:val="NoSpacing"/>
        <w:jc w:val="both"/>
        <w:rPr>
          <w:rFonts w:ascii="Times New Roman" w:hAnsi="Times New Roman"/>
          <w:sz w:val="28"/>
          <w:szCs w:val="28"/>
        </w:rPr>
      </w:pPr>
      <w:r>
        <w:rPr>
          <w:rFonts w:ascii="Times New Roman" w:hAnsi="Times New Roman"/>
          <w:sz w:val="28"/>
          <w:szCs w:val="28"/>
        </w:rPr>
        <w:tab/>
      </w:r>
      <w:r w:rsidRPr="001B70B1">
        <w:rPr>
          <w:rFonts w:ascii="Times New Roman" w:hAnsi="Times New Roman"/>
          <w:sz w:val="28"/>
          <w:szCs w:val="28"/>
        </w:rPr>
        <w:t>The word ‘Yehudah’ means “He shall praise”. The name of  Hashem is included in ‘Yehudah’.</w:t>
      </w:r>
      <w:r>
        <w:rPr>
          <w:rFonts w:ascii="Times New Roman" w:hAnsi="Times New Roman"/>
          <w:sz w:val="28"/>
          <w:szCs w:val="28"/>
        </w:rPr>
        <w:t xml:space="preserve"> </w:t>
      </w:r>
      <w:r w:rsidRPr="001B70B1">
        <w:rPr>
          <w:rFonts w:ascii="Times New Roman" w:hAnsi="Times New Roman"/>
          <w:sz w:val="28"/>
          <w:szCs w:val="28"/>
        </w:rPr>
        <w:t>Yehuda shall praise G-d. The great function of the Jewish nation is to give thanks to Hashem constantly.</w:t>
      </w:r>
      <w:r>
        <w:rPr>
          <w:rFonts w:ascii="Times New Roman" w:hAnsi="Times New Roman"/>
          <w:sz w:val="28"/>
          <w:szCs w:val="28"/>
        </w:rPr>
        <w:t xml:space="preserve"> </w:t>
      </w:r>
      <w:r w:rsidRPr="001B70B1">
        <w:rPr>
          <w:rFonts w:ascii="Times New Roman" w:hAnsi="Times New Roman"/>
          <w:sz w:val="28"/>
          <w:szCs w:val="28"/>
        </w:rPr>
        <w:t xml:space="preserve">“It is good to give thanks to the L-rd, to sing to Your name, O Most High” (Tehillim 92:2). </w:t>
      </w:r>
    </w:p>
    <w:p w:rsidR="0049790F" w:rsidRPr="001B70B1" w:rsidRDefault="0049790F" w:rsidP="0049790F">
      <w:pPr>
        <w:pStyle w:val="NoSpacing"/>
        <w:jc w:val="both"/>
        <w:rPr>
          <w:rFonts w:ascii="Times New Roman" w:hAnsi="Times New Roman"/>
          <w:sz w:val="28"/>
          <w:szCs w:val="28"/>
        </w:rPr>
      </w:pPr>
      <w:r>
        <w:rPr>
          <w:rFonts w:ascii="Times New Roman" w:hAnsi="Times New Roman"/>
          <w:sz w:val="28"/>
          <w:szCs w:val="28"/>
        </w:rPr>
        <w:lastRenderedPageBreak/>
        <w:tab/>
        <w:t xml:space="preserve">The Yehudim are the nation whose purpose is to thank Hashem. </w:t>
      </w:r>
      <w:r w:rsidRPr="001B70B1">
        <w:rPr>
          <w:rFonts w:ascii="Times New Roman" w:hAnsi="Times New Roman"/>
          <w:sz w:val="28"/>
          <w:szCs w:val="28"/>
        </w:rPr>
        <w:t>This is a career for life and there is none better.</w:t>
      </w:r>
      <w:r>
        <w:rPr>
          <w:rFonts w:ascii="Times New Roman" w:hAnsi="Times New Roman"/>
          <w:sz w:val="28"/>
          <w:szCs w:val="28"/>
        </w:rPr>
        <w:t xml:space="preserve"> </w:t>
      </w:r>
      <w:r w:rsidRPr="001B70B1">
        <w:rPr>
          <w:rFonts w:ascii="Times New Roman" w:hAnsi="Times New Roman"/>
          <w:sz w:val="28"/>
          <w:szCs w:val="28"/>
        </w:rPr>
        <w:t>‘Hakarat hatob’, recognizing &amp; acknowledging the bountiful blessings we possess and constantly receive, is the wa</w:t>
      </w:r>
      <w:r>
        <w:rPr>
          <w:rFonts w:ascii="Times New Roman" w:hAnsi="Times New Roman"/>
          <w:sz w:val="28"/>
          <w:szCs w:val="28"/>
        </w:rPr>
        <w:t>y of expressing our gratitude. </w:t>
      </w:r>
      <w:r w:rsidRPr="001B70B1">
        <w:rPr>
          <w:rFonts w:ascii="Times New Roman" w:hAnsi="Times New Roman"/>
          <w:sz w:val="28"/>
          <w:szCs w:val="28"/>
        </w:rPr>
        <w:t>By examining all of the good things we’ve been given</w:t>
      </w:r>
      <w:r>
        <w:rPr>
          <w:rFonts w:ascii="Times New Roman" w:hAnsi="Times New Roman"/>
          <w:sz w:val="28"/>
          <w:szCs w:val="28"/>
        </w:rPr>
        <w:t xml:space="preserve"> </w:t>
      </w:r>
      <w:r w:rsidRPr="001B70B1">
        <w:rPr>
          <w:rFonts w:ascii="Times New Roman" w:hAnsi="Times New Roman"/>
          <w:sz w:val="28"/>
          <w:szCs w:val="28"/>
        </w:rPr>
        <w:t xml:space="preserve">as well as the wondrous world around us, this contemplation will bring us to a feeling of joy.  </w:t>
      </w:r>
    </w:p>
    <w:p w:rsidR="0049790F" w:rsidRPr="001B70B1" w:rsidRDefault="0049790F" w:rsidP="0049790F">
      <w:pPr>
        <w:pStyle w:val="No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1B70B1">
        <w:rPr>
          <w:rFonts w:ascii="Times New Roman" w:hAnsi="Times New Roman"/>
          <w:sz w:val="28"/>
          <w:szCs w:val="28"/>
        </w:rPr>
        <w:t>”You’ve made me happy Hashem with Your handiwork, I sing at the deeds of Your hands.”</w:t>
      </w:r>
      <w:r>
        <w:rPr>
          <w:rFonts w:ascii="Times New Roman" w:hAnsi="Times New Roman"/>
          <w:sz w:val="28"/>
          <w:szCs w:val="28"/>
        </w:rPr>
        <w:t xml:space="preserve"> </w:t>
      </w:r>
      <w:r w:rsidRPr="001B70B1">
        <w:rPr>
          <w:rFonts w:ascii="Times New Roman" w:hAnsi="Times New Roman"/>
          <w:sz w:val="28"/>
          <w:szCs w:val="28"/>
        </w:rPr>
        <w:t>It’s a wonderful and marvelous world! Look at the beautiful s</w:t>
      </w:r>
      <w:r>
        <w:rPr>
          <w:rFonts w:ascii="Times New Roman" w:hAnsi="Times New Roman"/>
          <w:sz w:val="28"/>
          <w:szCs w:val="28"/>
        </w:rPr>
        <w:t>ky.  Isn’t it a wonderful day? </w:t>
      </w:r>
      <w:r w:rsidRPr="001B70B1">
        <w:rPr>
          <w:rFonts w:ascii="Times New Roman" w:hAnsi="Times New Roman"/>
          <w:sz w:val="28"/>
          <w:szCs w:val="28"/>
        </w:rPr>
        <w:t>We have to teach ourselves the happiness of life. Life is happy and Hashem wants us to enjoy this great gift of Olam Hazeh (This world).</w:t>
      </w:r>
    </w:p>
    <w:p w:rsidR="0049790F" w:rsidRPr="001B70B1" w:rsidRDefault="0049790F" w:rsidP="0049790F">
      <w:pPr>
        <w:pStyle w:val="NoSpacing"/>
        <w:jc w:val="both"/>
        <w:rPr>
          <w:rFonts w:ascii="Times New Roman" w:hAnsi="Times New Roman"/>
          <w:sz w:val="28"/>
          <w:szCs w:val="28"/>
        </w:rPr>
      </w:pPr>
      <w:r>
        <w:rPr>
          <w:rFonts w:ascii="Times New Roman" w:hAnsi="Times New Roman"/>
          <w:sz w:val="28"/>
          <w:szCs w:val="28"/>
        </w:rPr>
        <w:tab/>
      </w:r>
      <w:r w:rsidRPr="001B70B1">
        <w:rPr>
          <w:rFonts w:ascii="Times New Roman" w:hAnsi="Times New Roman"/>
          <w:sz w:val="28"/>
          <w:szCs w:val="28"/>
        </w:rPr>
        <w:t>“Olam hesed yibaneh“  (Tehillim 89:3). The</w:t>
      </w:r>
      <w:r>
        <w:rPr>
          <w:rFonts w:ascii="Times New Roman" w:hAnsi="Times New Roman"/>
          <w:sz w:val="28"/>
          <w:szCs w:val="28"/>
        </w:rPr>
        <w:t xml:space="preserve"> world is built on Kindliness.  </w:t>
      </w:r>
      <w:r w:rsidRPr="001B70B1">
        <w:rPr>
          <w:rFonts w:ascii="Times New Roman" w:hAnsi="Times New Roman"/>
          <w:sz w:val="28"/>
          <w:szCs w:val="28"/>
        </w:rPr>
        <w:t>We have a kindly Father. Instead of complaining and ignoring all the blessings He is showering on us, let’s utilize the opportunity of</w:t>
      </w:r>
      <w:r>
        <w:rPr>
          <w:rFonts w:ascii="Times New Roman" w:hAnsi="Times New Roman"/>
          <w:sz w:val="28"/>
          <w:szCs w:val="28"/>
        </w:rPr>
        <w:t xml:space="preserve"> </w:t>
      </w:r>
      <w:r w:rsidRPr="001B70B1">
        <w:rPr>
          <w:rFonts w:ascii="Times New Roman" w:hAnsi="Times New Roman"/>
          <w:sz w:val="28"/>
          <w:szCs w:val="28"/>
        </w:rPr>
        <w:t xml:space="preserve">life to </w:t>
      </w:r>
      <w:r>
        <w:rPr>
          <w:rFonts w:ascii="Times New Roman" w:hAnsi="Times New Roman"/>
          <w:sz w:val="28"/>
          <w:szCs w:val="28"/>
        </w:rPr>
        <w:t>sing of the deeds of Hashem’s h</w:t>
      </w:r>
      <w:r w:rsidRPr="001B70B1">
        <w:rPr>
          <w:rFonts w:ascii="Times New Roman" w:hAnsi="Times New Roman"/>
          <w:sz w:val="28"/>
          <w:szCs w:val="28"/>
        </w:rPr>
        <w:t>ands.</w:t>
      </w:r>
    </w:p>
    <w:p w:rsidR="0049790F" w:rsidRPr="001B70B1" w:rsidRDefault="0049790F" w:rsidP="0049790F">
      <w:pPr>
        <w:pStyle w:val="NoSpacing"/>
        <w:jc w:val="both"/>
        <w:rPr>
          <w:rFonts w:ascii="Times New Roman" w:hAnsi="Times New Roman"/>
          <w:sz w:val="28"/>
          <w:szCs w:val="28"/>
        </w:rPr>
      </w:pPr>
      <w:r>
        <w:rPr>
          <w:rFonts w:ascii="Times New Roman" w:hAnsi="Times New Roman"/>
          <w:sz w:val="28"/>
          <w:szCs w:val="28"/>
        </w:rPr>
        <w:tab/>
      </w:r>
      <w:r w:rsidRPr="001B70B1">
        <w:rPr>
          <w:rFonts w:ascii="Times New Roman" w:hAnsi="Times New Roman"/>
          <w:sz w:val="28"/>
          <w:szCs w:val="28"/>
        </w:rPr>
        <w:t>With this extreme Joy &amp; Love we will elevate ourselves to a higher level of our function as Yehudim (the ones who thank G-d), by thanking Hashem for all the gifts He bestows on us “BeSimcha”.</w:t>
      </w:r>
    </w:p>
    <w:p w:rsidR="0049790F" w:rsidRDefault="0049790F" w:rsidP="0049790F">
      <w:pPr>
        <w:pStyle w:val="NoSpacing"/>
        <w:jc w:val="both"/>
        <w:rPr>
          <w:rFonts w:ascii="Times New Roman" w:hAnsi="Times New Roman"/>
          <w:sz w:val="28"/>
          <w:szCs w:val="28"/>
        </w:rPr>
      </w:pPr>
      <w:r w:rsidRPr="001B70B1">
        <w:rPr>
          <w:rFonts w:ascii="Times New Roman" w:hAnsi="Times New Roman"/>
          <w:sz w:val="28"/>
          <w:szCs w:val="28"/>
        </w:rPr>
        <w:t>             </w:t>
      </w:r>
      <w:r>
        <w:rPr>
          <w:rFonts w:ascii="Times New Roman" w:hAnsi="Times New Roman"/>
          <w:sz w:val="28"/>
          <w:szCs w:val="28"/>
        </w:rPr>
        <w:t>      </w:t>
      </w:r>
      <w:r w:rsidRPr="001B70B1">
        <w:rPr>
          <w:rFonts w:ascii="Times New Roman" w:hAnsi="Times New Roman"/>
          <w:sz w:val="28"/>
          <w:szCs w:val="28"/>
        </w:rPr>
        <w:t>                                                                                   </w:t>
      </w:r>
    </w:p>
    <w:p w:rsidR="0049790F" w:rsidRDefault="0049790F" w:rsidP="0049790F">
      <w:pPr>
        <w:pStyle w:val="NoSpacing"/>
        <w:jc w:val="center"/>
        <w:rPr>
          <w:rFonts w:ascii="Times New Roman" w:hAnsi="Times New Roman"/>
          <w:sz w:val="28"/>
          <w:szCs w:val="28"/>
        </w:rPr>
      </w:pPr>
      <w:r>
        <w:rPr>
          <w:rFonts w:ascii="Times New Roman" w:hAnsi="Times New Roman"/>
          <w:sz w:val="28"/>
          <w:szCs w:val="28"/>
        </w:rPr>
        <w:t xml:space="preserve">Adapted From “The Beginning” and </w:t>
      </w:r>
    </w:p>
    <w:p w:rsidR="0049790F" w:rsidRDefault="0049790F" w:rsidP="0049790F">
      <w:pPr>
        <w:pStyle w:val="NoSpacing"/>
        <w:jc w:val="center"/>
        <w:rPr>
          <w:rFonts w:ascii="Times New Roman" w:hAnsi="Times New Roman"/>
          <w:sz w:val="28"/>
          <w:szCs w:val="28"/>
        </w:rPr>
      </w:pPr>
      <w:r w:rsidRPr="001B70B1">
        <w:rPr>
          <w:rFonts w:ascii="Times New Roman" w:hAnsi="Times New Roman"/>
          <w:sz w:val="28"/>
          <w:szCs w:val="28"/>
        </w:rPr>
        <w:t>“Sing You Righteous” By R’ Miller</w:t>
      </w:r>
      <w:r>
        <w:rPr>
          <w:rFonts w:ascii="Times New Roman" w:hAnsi="Times New Roman"/>
          <w:sz w:val="28"/>
          <w:szCs w:val="28"/>
        </w:rPr>
        <w:t>,</w:t>
      </w:r>
      <w:r w:rsidRPr="001B70B1">
        <w:rPr>
          <w:rFonts w:ascii="Times New Roman" w:hAnsi="Times New Roman"/>
          <w:sz w:val="28"/>
          <w:szCs w:val="28"/>
        </w:rPr>
        <w:t xml:space="preserve"> Z</w:t>
      </w:r>
      <w:r>
        <w:rPr>
          <w:rFonts w:ascii="Times New Roman" w:hAnsi="Times New Roman"/>
          <w:sz w:val="28"/>
          <w:szCs w:val="28"/>
        </w:rPr>
        <w:t>t”l.</w:t>
      </w:r>
    </w:p>
    <w:p w:rsidR="0049790F" w:rsidRDefault="0049790F" w:rsidP="0049790F">
      <w:pPr>
        <w:pStyle w:val="NoSpacing"/>
        <w:jc w:val="both"/>
        <w:rPr>
          <w:rFonts w:ascii="Times New Roman" w:hAnsi="Times New Roman"/>
          <w:sz w:val="28"/>
          <w:szCs w:val="28"/>
        </w:rPr>
      </w:pPr>
    </w:p>
    <w:p w:rsidR="0049790F" w:rsidRPr="00683268" w:rsidRDefault="0049790F" w:rsidP="0049790F">
      <w:pPr>
        <w:pStyle w:val="NoSpacing"/>
        <w:jc w:val="both"/>
        <w:rPr>
          <w:rFonts w:ascii="Times New Roman" w:hAnsi="Times New Roman"/>
          <w:i/>
          <w:sz w:val="28"/>
          <w:szCs w:val="28"/>
        </w:rPr>
      </w:pPr>
      <w:r w:rsidRPr="00683268">
        <w:rPr>
          <w:rFonts w:ascii="Times New Roman" w:hAnsi="Times New Roman"/>
          <w:i/>
          <w:sz w:val="28"/>
          <w:szCs w:val="28"/>
        </w:rPr>
        <w:t>Reprinted from this week’s email of “As Heard from Rabbi Avigdor Miller, Zt”l.</w:t>
      </w:r>
    </w:p>
    <w:p w:rsidR="0049790F" w:rsidRDefault="0049790F" w:rsidP="0049790F">
      <w:pPr>
        <w:pStyle w:val="NoSpacing"/>
        <w:jc w:val="both"/>
        <w:rPr>
          <w:rFonts w:ascii="Times New Roman" w:hAnsi="Times New Roman"/>
          <w:sz w:val="28"/>
          <w:szCs w:val="28"/>
        </w:rPr>
      </w:pPr>
    </w:p>
    <w:p w:rsidR="0049790F" w:rsidRPr="00683268" w:rsidRDefault="0049790F" w:rsidP="0049790F">
      <w:pPr>
        <w:pStyle w:val="NoSpacing"/>
        <w:jc w:val="center"/>
        <w:rPr>
          <w:rFonts w:ascii="Times New Roman" w:hAnsi="Times New Roman"/>
          <w:b/>
          <w:sz w:val="72"/>
          <w:szCs w:val="72"/>
        </w:rPr>
      </w:pPr>
      <w:r w:rsidRPr="00683268">
        <w:rPr>
          <w:rFonts w:ascii="Times New Roman" w:hAnsi="Times New Roman"/>
          <w:b/>
          <w:sz w:val="72"/>
          <w:szCs w:val="72"/>
        </w:rPr>
        <w:t>The Lesson of Shlomo’s Honest Butchers Scales</w:t>
      </w:r>
    </w:p>
    <w:p w:rsidR="0049790F" w:rsidRPr="00683268" w:rsidRDefault="0049790F" w:rsidP="0049790F">
      <w:pPr>
        <w:pStyle w:val="NoSpacing"/>
        <w:jc w:val="center"/>
        <w:rPr>
          <w:rFonts w:ascii="Times New Roman" w:hAnsi="Times New Roman"/>
          <w:b/>
          <w:sz w:val="36"/>
          <w:szCs w:val="36"/>
        </w:rPr>
      </w:pPr>
      <w:r w:rsidRPr="00683268">
        <w:rPr>
          <w:rFonts w:ascii="Times New Roman" w:hAnsi="Times New Roman"/>
          <w:b/>
          <w:sz w:val="36"/>
          <w:szCs w:val="36"/>
        </w:rPr>
        <w:t>By Rabbi Tuvia Bolton</w:t>
      </w:r>
    </w:p>
    <w:p w:rsidR="0049790F" w:rsidRDefault="0049790F" w:rsidP="0049790F">
      <w:pPr>
        <w:pStyle w:val="NoSpacing"/>
        <w:jc w:val="both"/>
        <w:rPr>
          <w:rFonts w:ascii="Times New Roman" w:hAnsi="Times New Roman"/>
          <w:sz w:val="28"/>
          <w:szCs w:val="28"/>
        </w:rPr>
      </w:pP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This week we find Jacob (Yaakov) the ‘Patriarch of Judaism’ on his way to his Uncle, Lavan's house to face awesome difficulties in order to establish the Jewish people.</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Jacob was aware of the challenges before him and the Torah tells us that before he reached his destination he put rocks around his head, lay down to sleep, got a vision of G-d, and upon awakening, declared that the rock will be "the House of G-d".</w:t>
      </w:r>
    </w:p>
    <w:p w:rsidR="0049790F" w:rsidRPr="00862837" w:rsidRDefault="0049790F" w:rsidP="0049790F">
      <w:pPr>
        <w:pStyle w:val="NoSpacing"/>
        <w:jc w:val="both"/>
        <w:rPr>
          <w:rFonts w:ascii="Times New Roman" w:hAnsi="Times New Roman"/>
          <w:sz w:val="28"/>
          <w:szCs w:val="28"/>
        </w:rPr>
      </w:pPr>
      <w:r w:rsidRPr="00862837">
        <w:rPr>
          <w:rFonts w:ascii="Times New Roman" w:hAnsi="Times New Roman"/>
          <w:sz w:val="28"/>
          <w:szCs w:val="28"/>
        </w:rPr>
        <w:lastRenderedPageBreak/>
        <w:t> </w:t>
      </w:r>
      <w:r>
        <w:rPr>
          <w:rFonts w:ascii="Times New Roman" w:hAnsi="Times New Roman"/>
          <w:sz w:val="28"/>
          <w:szCs w:val="28"/>
        </w:rPr>
        <w:tab/>
      </w:r>
      <w:r w:rsidRPr="00862837">
        <w:rPr>
          <w:rFonts w:ascii="Times New Roman" w:hAnsi="Times New Roman"/>
          <w:sz w:val="28"/>
          <w:szCs w:val="28"/>
        </w:rPr>
        <w:t>Rashi explains that Yaakov put these rocks around his head to protect him from wild animals and that the rocks united to become one rock which he called G-d’s house.</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What is going on here? Why did Yaakov surround just his head with rocks, why not his entire body? Why did the rocks unite? How can one rock be a house? And even more important; what does all this mean to us?</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I would like to explain with a story.</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 xml:space="preserve">December 1700. It was a cold winter in </w:t>
      </w:r>
      <w:smartTag w:uri="urn:schemas-microsoft-com:office:smarttags" w:element="place">
        <w:smartTag w:uri="urn:schemas-microsoft-com:office:smarttags" w:element="country-region">
          <w:r w:rsidRPr="00862837">
            <w:rPr>
              <w:rFonts w:ascii="Times New Roman" w:hAnsi="Times New Roman"/>
              <w:sz w:val="28"/>
              <w:szCs w:val="28"/>
            </w:rPr>
            <w:t>Poland</w:t>
          </w:r>
        </w:smartTag>
      </w:smartTag>
      <w:r w:rsidRPr="00862837">
        <w:rPr>
          <w:rFonts w:ascii="Times New Roman" w:hAnsi="Times New Roman"/>
          <w:sz w:val="28"/>
          <w:szCs w:val="28"/>
        </w:rPr>
        <w:t xml:space="preserve"> and a blanket of snow covered the entire country. The city streets were bustling with rosy-cheeked people bundled up in fur coats and the countryside peasants were busy warming their homes with wood, and themselves with vodka. The holiday season was approaching, and everyone was in good spirits.</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But in the Jewish Ghetto of Krakow gloom and fear filled the air and moaned from every corner; the children were dying of smallpox. The only thing that gave them a bit of joy was being taken from them.</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It was the beginning of an epidemic. The doctors were helpless to stop it and the various home remedies did nothing. Every day the town was visited with more heartbreaking tragedies. The only one they could rely on, as usual, was their Father in Heaven, and He didn't seem to be helping much either.</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 xml:space="preserve">The Rabbi of the community had declared a day of fasting and prayer, then another, then three days of prayer and self-examination. But nothing seemed to work. A week of supplication was announced, but before it began, the thirty elders of the community decided they had to make a "Shaalas Chalom" (a request from a </w:t>
      </w:r>
      <w:r>
        <w:rPr>
          <w:rFonts w:ascii="Times New Roman" w:hAnsi="Times New Roman"/>
          <w:sz w:val="28"/>
          <w:szCs w:val="28"/>
        </w:rPr>
        <w:t>d</w:t>
      </w:r>
      <w:r w:rsidRPr="00862837">
        <w:rPr>
          <w:rFonts w:ascii="Times New Roman" w:hAnsi="Times New Roman"/>
          <w:sz w:val="28"/>
          <w:szCs w:val="28"/>
        </w:rPr>
        <w:t>ream).</w:t>
      </w:r>
    </w:p>
    <w:p w:rsidR="0049790F" w:rsidRPr="00862837" w:rsidRDefault="0049790F" w:rsidP="0049790F">
      <w:pPr>
        <w:pStyle w:val="NoSpacing"/>
        <w:jc w:val="both"/>
        <w:rPr>
          <w:rFonts w:ascii="Times New Roman" w:hAnsi="Times New Roman"/>
          <w:sz w:val="28"/>
          <w:szCs w:val="28"/>
        </w:rPr>
      </w:pPr>
      <w:r w:rsidRPr="00862837">
        <w:rPr>
          <w:rFonts w:ascii="Times New Roman" w:hAnsi="Times New Roman"/>
          <w:sz w:val="28"/>
          <w:szCs w:val="28"/>
        </w:rPr>
        <w:t> </w:t>
      </w:r>
      <w:r>
        <w:rPr>
          <w:rFonts w:ascii="Times New Roman" w:hAnsi="Times New Roman"/>
          <w:sz w:val="28"/>
          <w:szCs w:val="28"/>
        </w:rPr>
        <w:tab/>
      </w:r>
      <w:r w:rsidRPr="00862837">
        <w:rPr>
          <w:rFonts w:ascii="Times New Roman" w:hAnsi="Times New Roman"/>
          <w:sz w:val="28"/>
          <w:szCs w:val="28"/>
        </w:rPr>
        <w:t>It was a drastic move, but they had no other choice. They purified themselves, fasted, said Psalms non-stop, immersed in a Mikva, and then prayed to G-d according to ancient Kabbalistic formulas, that He send them some sort of sign that night in their sleep.</w:t>
      </w:r>
    </w:p>
    <w:p w:rsidR="0049790F" w:rsidRPr="00862837" w:rsidRDefault="0049790F" w:rsidP="0049790F">
      <w:pPr>
        <w:pStyle w:val="NoSpacing"/>
        <w:jc w:val="both"/>
        <w:rPr>
          <w:rFonts w:ascii="Times New Roman" w:hAnsi="Times New Roman"/>
          <w:sz w:val="28"/>
          <w:szCs w:val="28"/>
        </w:rPr>
      </w:pPr>
      <w:r w:rsidRPr="00862837">
        <w:rPr>
          <w:rFonts w:ascii="Times New Roman" w:hAnsi="Times New Roman"/>
          <w:sz w:val="28"/>
          <w:szCs w:val="28"/>
        </w:rPr>
        <w:t> </w:t>
      </w:r>
      <w:r>
        <w:rPr>
          <w:rFonts w:ascii="Times New Roman" w:hAnsi="Times New Roman"/>
          <w:sz w:val="28"/>
          <w:szCs w:val="28"/>
        </w:rPr>
        <w:tab/>
      </w:r>
      <w:r w:rsidRPr="00862837">
        <w:rPr>
          <w:rFonts w:ascii="Times New Roman" w:hAnsi="Times New Roman"/>
          <w:sz w:val="28"/>
          <w:szCs w:val="28"/>
        </w:rPr>
        <w:t>Early the next morning they met in the Shul (synagogue) and the results were frightening; The previous night they all had identical dreams!</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An old man in a white robe appeared and said: "SHLOMO THE BUTCHER MUST PRAY BEFORE THE CONGREGATION!!".</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It was clear what they had to do.</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The thirty of them solemnly walked to Shlomo's home and knocked on the door. When his wife opened, she almost fainted at the sight of them.</w:t>
      </w:r>
    </w:p>
    <w:p w:rsidR="0049790F" w:rsidRPr="00862837" w:rsidRDefault="0049790F" w:rsidP="0049790F">
      <w:pPr>
        <w:pStyle w:val="NoSpacing"/>
        <w:jc w:val="both"/>
        <w:rPr>
          <w:rFonts w:ascii="Times New Roman" w:hAnsi="Times New Roman"/>
          <w:sz w:val="28"/>
          <w:szCs w:val="28"/>
        </w:rPr>
      </w:pPr>
      <w:r w:rsidRPr="00862837">
        <w:rPr>
          <w:rFonts w:ascii="Times New Roman" w:hAnsi="Times New Roman"/>
          <w:sz w:val="28"/>
          <w:szCs w:val="28"/>
        </w:rPr>
        <w:t> </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"Ye..yes?" She stammered, pushing her loose hair under the kerchief on her head.</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"We want to speak to your husband. Is he home?" said one of them as pleasantly as possible. "May we come in?" asked another.</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lastRenderedPageBreak/>
        <w:tab/>
      </w:r>
      <w:r w:rsidRPr="00862837">
        <w:rPr>
          <w:rFonts w:ascii="Times New Roman" w:hAnsi="Times New Roman"/>
          <w:sz w:val="28"/>
          <w:szCs w:val="28"/>
        </w:rPr>
        <w:t>She told them to wait and in a few moments Shlomo himself came to the door, shook everyone's hands and invited them in. He ran around for a few minutes looking for chairs and when he found a few and everyone was seated one of them began;</w:t>
      </w:r>
    </w:p>
    <w:p w:rsidR="0049790F" w:rsidRPr="00862837" w:rsidRDefault="0049790F" w:rsidP="0049790F">
      <w:pPr>
        <w:pStyle w:val="NoSpacing"/>
        <w:jc w:val="both"/>
        <w:rPr>
          <w:rFonts w:ascii="Times New Roman" w:hAnsi="Times New Roman"/>
          <w:sz w:val="28"/>
          <w:szCs w:val="28"/>
        </w:rPr>
      </w:pPr>
      <w:r w:rsidRPr="00862837">
        <w:rPr>
          <w:rFonts w:ascii="Times New Roman" w:hAnsi="Times New Roman"/>
          <w:sz w:val="28"/>
          <w:szCs w:val="28"/>
        </w:rPr>
        <w:t> </w:t>
      </w:r>
      <w:r>
        <w:rPr>
          <w:rFonts w:ascii="Times New Roman" w:hAnsi="Times New Roman"/>
          <w:sz w:val="28"/>
          <w:szCs w:val="28"/>
        </w:rPr>
        <w:tab/>
      </w:r>
      <w:r w:rsidRPr="00862837">
        <w:rPr>
          <w:rFonts w:ascii="Times New Roman" w:hAnsi="Times New Roman"/>
          <w:sz w:val="28"/>
          <w:szCs w:val="28"/>
        </w:rPr>
        <w:t>"Shlomo, we made a Dream request yesterday. We asked G-d to tell us what to do about the epidemic and last night we all had the same dream. We dreamed that you have to lead the prayers today."</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Shlomo was dumbfounded. If it weren't such a serious matter he would think it was a joke.</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"I...should lead the prayers?” stammered Shlomo “ Why I....I can't even read properly. I can't…. I mean, what good will it possibly do?"</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The elders looked at poor Shlomo, then at each other and then took turns trying to convince him. "Listen Shlomo, just come and do what you can. You don't have to really lead, just pray in front of everyone. Maybe there will be a miracle, maybe you will begin to read. We don’t understand it either but…. just come and give it a try. Everyone is in the Shul (synagogue) waiting. Just come and say a few words. Anything is better than what we have now."</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So Shlomo, with no other choice, left his house and accompanied them. But no sooner had they entered the crowded Synagogue that Shlomo suddenly broke away, ran back outside and by the time they realized what happened and ran outside after him he was nowhere to be seen.</w:t>
      </w:r>
    </w:p>
    <w:p w:rsidR="0049790F" w:rsidRPr="00862837" w:rsidRDefault="0049790F" w:rsidP="0049790F">
      <w:pPr>
        <w:pStyle w:val="NoSpacing"/>
        <w:jc w:val="both"/>
        <w:rPr>
          <w:rFonts w:ascii="Times New Roman" w:hAnsi="Times New Roman"/>
          <w:sz w:val="28"/>
          <w:szCs w:val="28"/>
        </w:rPr>
      </w:pPr>
      <w:r w:rsidRPr="00862837">
        <w:rPr>
          <w:rFonts w:ascii="Times New Roman" w:hAnsi="Times New Roman"/>
          <w:sz w:val="28"/>
          <w:szCs w:val="28"/>
        </w:rPr>
        <w:t> </w:t>
      </w:r>
      <w:r>
        <w:rPr>
          <w:rFonts w:ascii="Times New Roman" w:hAnsi="Times New Roman"/>
          <w:sz w:val="28"/>
          <w:szCs w:val="28"/>
        </w:rPr>
        <w:tab/>
      </w:r>
      <w:r w:rsidRPr="00862837">
        <w:rPr>
          <w:rFonts w:ascii="Times New Roman" w:hAnsi="Times New Roman"/>
          <w:sz w:val="28"/>
          <w:szCs w:val="28"/>
        </w:rPr>
        <w:t>What could they do? He disappeared. They didn't even know where to look. They had no choice other than to wait.</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About half an hour later the door opened and in came Shlomo pushing a wheelbarrow covered with a cloth.</w:t>
      </w:r>
    </w:p>
    <w:p w:rsidR="0049790F" w:rsidRPr="00862837" w:rsidRDefault="0049790F" w:rsidP="0049790F">
      <w:pPr>
        <w:pStyle w:val="NoSpacing"/>
        <w:jc w:val="both"/>
        <w:rPr>
          <w:rFonts w:ascii="Times New Roman" w:hAnsi="Times New Roman"/>
          <w:sz w:val="28"/>
          <w:szCs w:val="28"/>
        </w:rPr>
      </w:pPr>
      <w:r w:rsidRPr="00862837">
        <w:rPr>
          <w:rFonts w:ascii="Times New Roman" w:hAnsi="Times New Roman"/>
          <w:sz w:val="28"/>
          <w:szCs w:val="28"/>
        </w:rPr>
        <w:t> </w:t>
      </w:r>
      <w:r>
        <w:rPr>
          <w:rFonts w:ascii="Times New Roman" w:hAnsi="Times New Roman"/>
          <w:sz w:val="28"/>
          <w:szCs w:val="28"/>
        </w:rPr>
        <w:tab/>
      </w:r>
      <w:r w:rsidRPr="00862837">
        <w:rPr>
          <w:rFonts w:ascii="Times New Roman" w:hAnsi="Times New Roman"/>
          <w:sz w:val="28"/>
          <w:szCs w:val="28"/>
        </w:rPr>
        <w:t>All eyes were on him as he went up to the podium, pulled off the cloth, and lifted an old set of scales out of the barrow. He brought his butchers scales into the Shul!</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They were heavy but he lifted them over his head and although his face was red and contorted with the effort, it was obvious that he was crying.</w:t>
      </w:r>
    </w:p>
    <w:p w:rsidR="0049790F" w:rsidRPr="00862837" w:rsidRDefault="0049790F" w:rsidP="0049790F">
      <w:pPr>
        <w:pStyle w:val="NoSpacing"/>
        <w:jc w:val="both"/>
        <w:rPr>
          <w:rFonts w:ascii="Times New Roman" w:hAnsi="Times New Roman"/>
          <w:sz w:val="28"/>
          <w:szCs w:val="28"/>
        </w:rPr>
      </w:pPr>
      <w:r w:rsidRPr="00862837">
        <w:rPr>
          <w:rFonts w:ascii="Times New Roman" w:hAnsi="Times New Roman"/>
          <w:sz w:val="28"/>
          <w:szCs w:val="28"/>
        </w:rPr>
        <w:t> </w:t>
      </w:r>
      <w:r>
        <w:rPr>
          <w:rFonts w:ascii="Times New Roman" w:hAnsi="Times New Roman"/>
          <w:sz w:val="28"/>
          <w:szCs w:val="28"/>
        </w:rPr>
        <w:tab/>
      </w:r>
      <w:r w:rsidRPr="00862837">
        <w:rPr>
          <w:rFonts w:ascii="Times New Roman" w:hAnsi="Times New Roman"/>
          <w:sz w:val="28"/>
          <w:szCs w:val="28"/>
        </w:rPr>
        <w:t>"Here" he yelled out to the ceiling. "Here, G-d! Take them! Take the scales! That must be why you want me to lead the prayers, right? So take the scales and heal the children! Just heal the children. Okay?!!"</w:t>
      </w:r>
    </w:p>
    <w:p w:rsidR="0049790F" w:rsidRPr="00862837" w:rsidRDefault="0049790F" w:rsidP="0049790F">
      <w:pPr>
        <w:pStyle w:val="NoSpacing"/>
        <w:jc w:val="both"/>
        <w:rPr>
          <w:rFonts w:ascii="Times New Roman" w:hAnsi="Times New Roman"/>
          <w:sz w:val="28"/>
          <w:szCs w:val="28"/>
        </w:rPr>
      </w:pPr>
      <w:r w:rsidRPr="00862837">
        <w:rPr>
          <w:rFonts w:ascii="Times New Roman" w:hAnsi="Times New Roman"/>
          <w:sz w:val="28"/>
          <w:szCs w:val="28"/>
        </w:rPr>
        <w:t> </w:t>
      </w:r>
      <w:r>
        <w:rPr>
          <w:rFonts w:ascii="Times New Roman" w:hAnsi="Times New Roman"/>
          <w:sz w:val="28"/>
          <w:szCs w:val="28"/>
        </w:rPr>
        <w:tab/>
      </w:r>
      <w:r w:rsidRPr="00862837">
        <w:rPr>
          <w:rFonts w:ascii="Times New Roman" w:hAnsi="Times New Roman"/>
          <w:sz w:val="28"/>
          <w:szCs w:val="28"/>
        </w:rPr>
        <w:t>He was crying pretty loudly by then and so was most of the congregation. A few men rushed over to help him put the scales on a table on the podium and the congregation began praying.</w:t>
      </w:r>
    </w:p>
    <w:p w:rsidR="0049790F" w:rsidRPr="00862837" w:rsidRDefault="0049790F" w:rsidP="0049790F">
      <w:pPr>
        <w:pStyle w:val="NoSpacing"/>
        <w:jc w:val="both"/>
        <w:rPr>
          <w:rFonts w:ascii="Times New Roman" w:hAnsi="Times New Roman"/>
          <w:sz w:val="28"/>
          <w:szCs w:val="28"/>
        </w:rPr>
      </w:pPr>
      <w:r w:rsidRPr="00862837">
        <w:rPr>
          <w:rFonts w:ascii="Times New Roman" w:hAnsi="Times New Roman"/>
          <w:sz w:val="28"/>
          <w:szCs w:val="28"/>
        </w:rPr>
        <w:t> </w:t>
      </w:r>
      <w:r>
        <w:rPr>
          <w:rFonts w:ascii="Times New Roman" w:hAnsi="Times New Roman"/>
          <w:sz w:val="28"/>
          <w:szCs w:val="28"/>
        </w:rPr>
        <w:tab/>
      </w:r>
      <w:r w:rsidRPr="00862837">
        <w:rPr>
          <w:rFonts w:ascii="Times New Roman" w:hAnsi="Times New Roman"/>
          <w:sz w:val="28"/>
          <w:szCs w:val="28"/>
        </w:rPr>
        <w:t>The next day all the children got better.</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You can imagine the joy and festivities that followed. They even made a nice glass case for the scales and left the whole thing there permanently for all to see.</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lastRenderedPageBreak/>
        <w:tab/>
      </w:r>
      <w:r w:rsidRPr="00862837">
        <w:rPr>
          <w:rFonts w:ascii="Times New Roman" w:hAnsi="Times New Roman"/>
          <w:sz w:val="28"/>
          <w:szCs w:val="28"/>
        </w:rPr>
        <w:t>But after a few days when the excitement died down, the elders had to admit that they couldn't figure it out. What was so special about Shomo’s scales? After all, there were tens of shops in the Ghetto that had scales and all of them were owned by G-d fearing Jews. What could be so special about THESE scales?</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The answer was soon in coming. When they went around checking all the other scales, they discovered that every one of them without exception was a bit off, certainly never enough to constitute bad business, but inaccurate nevertheless.</w:t>
      </w:r>
    </w:p>
    <w:p w:rsidR="0049790F" w:rsidRPr="00862837" w:rsidRDefault="0049790F" w:rsidP="0049790F">
      <w:pPr>
        <w:pStyle w:val="NoSpacing"/>
        <w:jc w:val="both"/>
        <w:rPr>
          <w:rFonts w:ascii="Times New Roman" w:hAnsi="Times New Roman"/>
          <w:sz w:val="28"/>
          <w:szCs w:val="28"/>
        </w:rPr>
      </w:pPr>
      <w:r w:rsidRPr="00862837">
        <w:rPr>
          <w:rFonts w:ascii="Times New Roman" w:hAnsi="Times New Roman"/>
          <w:sz w:val="28"/>
          <w:szCs w:val="28"/>
        </w:rPr>
        <w:t> </w:t>
      </w:r>
      <w:r>
        <w:rPr>
          <w:rFonts w:ascii="Times New Roman" w:hAnsi="Times New Roman"/>
          <w:sz w:val="28"/>
          <w:szCs w:val="28"/>
        </w:rPr>
        <w:tab/>
      </w:r>
      <w:r w:rsidRPr="00862837">
        <w:rPr>
          <w:rFonts w:ascii="Times New Roman" w:hAnsi="Times New Roman"/>
          <w:sz w:val="28"/>
          <w:szCs w:val="28"/>
        </w:rPr>
        <w:t>It seems that Shlomo would check his scales twice every day, "That’s what G-d wants" he explained, "I just check and don't ask questions", while the others checked only occasionally.</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The legend has it that these scales remained proudly displayed in that Shul for over two hundred years until the Germans destroyed everything in WWII.</w:t>
      </w:r>
    </w:p>
    <w:p w:rsidR="0049790F" w:rsidRPr="00862837" w:rsidRDefault="0049790F" w:rsidP="0049790F">
      <w:pPr>
        <w:pStyle w:val="NoSpacing"/>
        <w:jc w:val="both"/>
        <w:rPr>
          <w:rFonts w:ascii="Times New Roman" w:hAnsi="Times New Roman"/>
          <w:sz w:val="28"/>
          <w:szCs w:val="28"/>
        </w:rPr>
      </w:pPr>
      <w:r w:rsidRPr="00862837">
        <w:rPr>
          <w:rFonts w:ascii="Times New Roman" w:hAnsi="Times New Roman"/>
          <w:sz w:val="28"/>
          <w:szCs w:val="28"/>
        </w:rPr>
        <w:t> </w:t>
      </w:r>
      <w:r>
        <w:rPr>
          <w:rFonts w:ascii="Times New Roman" w:hAnsi="Times New Roman"/>
          <w:sz w:val="28"/>
          <w:szCs w:val="28"/>
        </w:rPr>
        <w:tab/>
      </w:r>
      <w:r w:rsidRPr="00862837">
        <w:rPr>
          <w:rFonts w:ascii="Times New Roman" w:hAnsi="Times New Roman"/>
          <w:sz w:val="28"/>
          <w:szCs w:val="28"/>
        </w:rPr>
        <w:t>That answers our questions.</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Yaakov was founding the Jewish people. He knew that the essence of Judaism is Avoda; sanctifying the world through devotion to HaShem in even the most mundane matters and despite all obstacles.</w:t>
      </w:r>
    </w:p>
    <w:p w:rsidR="0049790F" w:rsidRPr="00862837" w:rsidRDefault="0049790F" w:rsidP="0049790F">
      <w:pPr>
        <w:pStyle w:val="NoSpacing"/>
        <w:jc w:val="both"/>
        <w:rPr>
          <w:rFonts w:ascii="Times New Roman" w:hAnsi="Times New Roman"/>
          <w:sz w:val="28"/>
          <w:szCs w:val="28"/>
        </w:rPr>
      </w:pPr>
      <w:r w:rsidRPr="00862837">
        <w:rPr>
          <w:rFonts w:ascii="Times New Roman" w:hAnsi="Times New Roman"/>
          <w:sz w:val="28"/>
          <w:szCs w:val="28"/>
        </w:rPr>
        <w:t> </w:t>
      </w:r>
      <w:r>
        <w:rPr>
          <w:rFonts w:ascii="Times New Roman" w:hAnsi="Times New Roman"/>
          <w:sz w:val="28"/>
          <w:szCs w:val="28"/>
        </w:rPr>
        <w:tab/>
      </w:r>
      <w:r w:rsidRPr="00862837">
        <w:rPr>
          <w:rFonts w:ascii="Times New Roman" w:hAnsi="Times New Roman"/>
          <w:sz w:val="28"/>
          <w:szCs w:val="28"/>
        </w:rPr>
        <w:t>But he also knew that crooked Lavan was a seasoned charlatan and master of worldly affairs that would try his best to make him compromise his goals.</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Therefore he surrounded his head with rocks; he protected his thoughts and ideals with unquestioning service of G-d (like Shlomo the butcher in our story), and that was sufficient protection to enable him to unify all that he would do (all the rocks became one) to the Creator of the Universe.</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 xml:space="preserve">But that isn't all. His real goal was to pave the way for the Jews in generations to come to reveal G-d down here, first of all on </w:t>
      </w:r>
      <w:smartTag w:uri="urn:schemas-microsoft-com:office:smarttags" w:element="place">
        <w:r w:rsidRPr="00862837">
          <w:rPr>
            <w:rFonts w:ascii="Times New Roman" w:hAnsi="Times New Roman"/>
            <w:sz w:val="28"/>
            <w:szCs w:val="28"/>
          </w:rPr>
          <w:t>Mount Sinai</w:t>
        </w:r>
      </w:smartTag>
      <w:r w:rsidRPr="00862837">
        <w:rPr>
          <w:rFonts w:ascii="Times New Roman" w:hAnsi="Times New Roman"/>
          <w:sz w:val="28"/>
          <w:szCs w:val="28"/>
        </w:rPr>
        <w:t>, then in both Holy Temples, and finally in its most complete form, with the arrival of Moshiach.</w:t>
      </w:r>
    </w:p>
    <w:p w:rsidR="0049790F" w:rsidRPr="00862837" w:rsidRDefault="0049790F" w:rsidP="0049790F">
      <w:pPr>
        <w:pStyle w:val="NoSpacing"/>
        <w:jc w:val="both"/>
        <w:rPr>
          <w:rFonts w:ascii="Times New Roman" w:hAnsi="Times New Roman"/>
          <w:sz w:val="28"/>
          <w:szCs w:val="28"/>
        </w:rPr>
      </w:pPr>
      <w:r w:rsidRPr="00862837">
        <w:rPr>
          <w:rFonts w:ascii="Times New Roman" w:hAnsi="Times New Roman"/>
          <w:sz w:val="28"/>
          <w:szCs w:val="28"/>
        </w:rPr>
        <w:t> </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Then the entire world will see the manifestation of what we Jews have been saying twice daily for over three thousand years "Listen Israel (referring also to Jacob our forefather whose name was also Israel) G-d is our G-d, G-d is ONE"</w:t>
      </w:r>
    </w:p>
    <w:p w:rsidR="0049790F" w:rsidRPr="00862837" w:rsidRDefault="0049790F" w:rsidP="0049790F">
      <w:pPr>
        <w:pStyle w:val="NoSpacing"/>
        <w:jc w:val="both"/>
        <w:rPr>
          <w:rFonts w:ascii="Times New Roman" w:hAnsi="Times New Roman"/>
          <w:sz w:val="28"/>
          <w:szCs w:val="28"/>
        </w:rPr>
      </w:pPr>
      <w:r>
        <w:rPr>
          <w:rFonts w:ascii="Times New Roman" w:hAnsi="Times New Roman"/>
          <w:sz w:val="28"/>
          <w:szCs w:val="28"/>
        </w:rPr>
        <w:tab/>
      </w:r>
      <w:r w:rsidRPr="00862837">
        <w:rPr>
          <w:rFonts w:ascii="Times New Roman" w:hAnsi="Times New Roman"/>
          <w:sz w:val="28"/>
          <w:szCs w:val="28"/>
        </w:rPr>
        <w:t>Namely that all this time G-d has only been ‘our’ G-d but in the future with the arrival of Moshiach the entire world will see and feel the goodness, nearness and unconditional love of the Creator of the Universe.  (See Rashi on Deut.6:4).  </w:t>
      </w:r>
    </w:p>
    <w:p w:rsidR="0049790F" w:rsidRDefault="0049790F" w:rsidP="0049790F">
      <w:pPr>
        <w:pStyle w:val="NoSpacing"/>
        <w:jc w:val="both"/>
        <w:rPr>
          <w:rFonts w:ascii="Times New Roman" w:hAnsi="Times New Roman"/>
          <w:b/>
          <w:bCs/>
          <w:sz w:val="28"/>
          <w:szCs w:val="28"/>
        </w:rPr>
      </w:pPr>
      <w:r>
        <w:rPr>
          <w:rFonts w:ascii="Times New Roman" w:hAnsi="Times New Roman"/>
          <w:sz w:val="28"/>
          <w:szCs w:val="28"/>
        </w:rPr>
        <w:tab/>
      </w:r>
      <w:r w:rsidRPr="00862837">
        <w:rPr>
          <w:rFonts w:ascii="Times New Roman" w:hAnsi="Times New Roman"/>
          <w:sz w:val="28"/>
          <w:szCs w:val="28"/>
        </w:rPr>
        <w:t>What it means to us is of utmost importance: It all depends on us! Today, more than ever before, we need unquestioning and uncompromising faith that brings to action; just one more deed, word, or even thought, will fulfill Yaakov's dream, save the entire world and bring...</w:t>
      </w:r>
      <w:r w:rsidRPr="00862837">
        <w:rPr>
          <w:rFonts w:ascii="Times New Roman" w:hAnsi="Times New Roman"/>
          <w:b/>
          <w:bCs/>
          <w:sz w:val="28"/>
          <w:szCs w:val="28"/>
        </w:rPr>
        <w:t>Moshiach NOW!!</w:t>
      </w:r>
    </w:p>
    <w:p w:rsidR="0049790F" w:rsidRDefault="0049790F" w:rsidP="0049790F">
      <w:pPr>
        <w:pStyle w:val="NoSpacing"/>
        <w:jc w:val="both"/>
        <w:rPr>
          <w:rFonts w:ascii="Times New Roman" w:hAnsi="Times New Roman"/>
          <w:b/>
          <w:bCs/>
          <w:sz w:val="28"/>
          <w:szCs w:val="28"/>
        </w:rPr>
      </w:pPr>
    </w:p>
    <w:p w:rsidR="0049790F" w:rsidRPr="009805EE" w:rsidRDefault="0049790F" w:rsidP="0049790F">
      <w:pPr>
        <w:pStyle w:val="NoSpacing"/>
        <w:jc w:val="both"/>
        <w:rPr>
          <w:rFonts w:ascii="Times New Roman" w:hAnsi="Times New Roman"/>
          <w:bCs/>
          <w:i/>
          <w:sz w:val="28"/>
          <w:szCs w:val="28"/>
        </w:rPr>
      </w:pPr>
      <w:r w:rsidRPr="009805EE">
        <w:rPr>
          <w:rFonts w:ascii="Times New Roman" w:hAnsi="Times New Roman"/>
          <w:bCs/>
          <w:i/>
          <w:sz w:val="28"/>
          <w:szCs w:val="28"/>
        </w:rPr>
        <w:t>Reprinted from this week’s email of TorahOhr Tmimim on the parsha.</w:t>
      </w:r>
    </w:p>
    <w:p w:rsidR="0049790F" w:rsidRPr="009805EE" w:rsidRDefault="0049790F" w:rsidP="0049790F">
      <w:pPr>
        <w:pStyle w:val="NoSpacing"/>
        <w:jc w:val="both"/>
        <w:rPr>
          <w:rFonts w:ascii="Times New Roman" w:hAnsi="Times New Roman"/>
          <w:bCs/>
          <w:sz w:val="28"/>
          <w:szCs w:val="28"/>
        </w:rPr>
      </w:pPr>
    </w:p>
    <w:p w:rsidR="0049790F" w:rsidRPr="00EC58BC" w:rsidRDefault="0049790F" w:rsidP="0049790F">
      <w:pPr>
        <w:pStyle w:val="NoSpacing"/>
        <w:jc w:val="both"/>
        <w:rPr>
          <w:rFonts w:ascii="Times New Roman" w:hAnsi="Times New Roman"/>
          <w:b/>
          <w:sz w:val="40"/>
          <w:szCs w:val="40"/>
        </w:rPr>
      </w:pPr>
      <w:r w:rsidRPr="00EC58BC">
        <w:rPr>
          <w:rFonts w:ascii="Times New Roman" w:hAnsi="Times New Roman"/>
          <w:b/>
          <w:sz w:val="40"/>
          <w:szCs w:val="40"/>
        </w:rPr>
        <w:lastRenderedPageBreak/>
        <w:t xml:space="preserve">Story #676 </w:t>
      </w:r>
    </w:p>
    <w:p w:rsidR="0049790F" w:rsidRPr="002E38EE" w:rsidRDefault="0049790F" w:rsidP="0049790F">
      <w:pPr>
        <w:pStyle w:val="NoSpacing"/>
        <w:jc w:val="center"/>
        <w:rPr>
          <w:rFonts w:ascii="Times New Roman" w:hAnsi="Times New Roman"/>
          <w:b/>
          <w:sz w:val="72"/>
          <w:szCs w:val="72"/>
        </w:rPr>
      </w:pPr>
      <w:r w:rsidRPr="002E38EE">
        <w:rPr>
          <w:rFonts w:ascii="Times New Roman" w:hAnsi="Times New Roman"/>
          <w:b/>
          <w:sz w:val="72"/>
          <w:szCs w:val="72"/>
        </w:rPr>
        <w:t>Out and Back</w:t>
      </w:r>
    </w:p>
    <w:p w:rsidR="0049790F" w:rsidRPr="009805EE" w:rsidRDefault="0049790F" w:rsidP="0049790F">
      <w:pPr>
        <w:pStyle w:val="NoSpacing"/>
        <w:jc w:val="center"/>
        <w:rPr>
          <w:rFonts w:ascii="Times New Roman" w:hAnsi="Times New Roman"/>
          <w:b/>
          <w:sz w:val="36"/>
          <w:szCs w:val="36"/>
        </w:rPr>
      </w:pPr>
      <w:r w:rsidRPr="009805EE">
        <w:rPr>
          <w:rFonts w:ascii="Times New Roman" w:hAnsi="Times New Roman"/>
          <w:b/>
          <w:sz w:val="36"/>
          <w:szCs w:val="36"/>
        </w:rPr>
        <w:t>From the desk of Yerachmiel Tilles</w:t>
      </w:r>
    </w:p>
    <w:p w:rsidR="0049790F" w:rsidRDefault="0049790F" w:rsidP="0049790F">
      <w:pPr>
        <w:pStyle w:val="NoSpacing"/>
        <w:jc w:val="both"/>
        <w:rPr>
          <w:rFonts w:ascii="Times New Roman" w:hAnsi="Times New Roman"/>
          <w:sz w:val="28"/>
          <w:szCs w:val="28"/>
        </w:rPr>
      </w:pPr>
    </w:p>
    <w:p w:rsidR="0049790F" w:rsidRPr="009805EE" w:rsidRDefault="0049790F" w:rsidP="0049790F">
      <w:pPr>
        <w:pStyle w:val="NoSpacing"/>
        <w:jc w:val="both"/>
        <w:rPr>
          <w:rFonts w:ascii="Times New Roman" w:hAnsi="Times New Roman"/>
          <w:sz w:val="28"/>
          <w:szCs w:val="28"/>
        </w:rPr>
      </w:pPr>
      <w:r>
        <w:rPr>
          <w:rFonts w:ascii="Times New Roman" w:hAnsi="Times New Roman"/>
          <w:sz w:val="28"/>
          <w:szCs w:val="28"/>
        </w:rPr>
        <w:tab/>
      </w:r>
      <w:r w:rsidRPr="009805EE">
        <w:rPr>
          <w:rFonts w:ascii="Times New Roman" w:hAnsi="Times New Roman"/>
          <w:sz w:val="28"/>
          <w:szCs w:val="28"/>
        </w:rPr>
        <w:t xml:space="preserve">When Rabbi Yaakov-Chaim Sofer, author of the Kaf HaChaim, was preparing to publish the first volume of his work, he had no idea how to pay for the cost of printing. He had not so much as a penny in his pocket at the time. His friends advised him to travel abroad in order to raise money.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9805EE">
        <w:rPr>
          <w:rFonts w:ascii="Times New Roman" w:hAnsi="Times New Roman"/>
          <w:sz w:val="28"/>
          <w:szCs w:val="28"/>
        </w:rPr>
        <w:t xml:space="preserve">This was a very hard thing for Rabbi Yaakov Chaim to do. He was always begging G-d not to ever force him to leave the Holy Land. But in the end, having no choice, he did go -- praying that he would not have to stay away for long. He set out from Jerusalem to take a train to Alexandria, Egypt [a 300 mile ride after he reached the station in Yafo ed.]. </w:t>
      </w:r>
    </w:p>
    <w:p w:rsidR="0049790F" w:rsidRPr="009805EE" w:rsidRDefault="0049790F" w:rsidP="0049790F">
      <w:pPr>
        <w:pStyle w:val="NoSpacing"/>
        <w:jc w:val="both"/>
        <w:rPr>
          <w:rFonts w:ascii="Times New Roman" w:hAnsi="Times New Roman"/>
          <w:sz w:val="28"/>
          <w:szCs w:val="28"/>
        </w:rPr>
      </w:pPr>
      <w:r>
        <w:rPr>
          <w:rFonts w:ascii="Times New Roman" w:hAnsi="Times New Roman"/>
          <w:sz w:val="28"/>
          <w:szCs w:val="28"/>
        </w:rPr>
        <w:tab/>
      </w:r>
      <w:r w:rsidRPr="009805EE">
        <w:rPr>
          <w:rFonts w:ascii="Times New Roman" w:hAnsi="Times New Roman"/>
          <w:sz w:val="28"/>
          <w:szCs w:val="28"/>
        </w:rPr>
        <w:t xml:space="preserve">When he stepped off the train onto the platform, he ran into one of the wealthiest philanthropists of his time, a man by the name of Yosef Somocha. </w:t>
      </w:r>
    </w:p>
    <w:p w:rsidR="0049790F" w:rsidRDefault="0049790F" w:rsidP="0049790F">
      <w:pPr>
        <w:pStyle w:val="NoSpacing"/>
        <w:jc w:val="both"/>
        <w:rPr>
          <w:rFonts w:ascii="Times New Roman" w:hAnsi="Times New Roman"/>
          <w:sz w:val="28"/>
          <w:szCs w:val="28"/>
        </w:rPr>
      </w:pPr>
      <w:r w:rsidRPr="009805EE">
        <w:rPr>
          <w:rFonts w:ascii="Times New Roman" w:hAnsi="Times New Roman"/>
          <w:sz w:val="28"/>
          <w:szCs w:val="28"/>
        </w:rPr>
        <w:t xml:space="preserve">Mr. Somocha asked, </w:t>
      </w:r>
      <w:r>
        <w:rPr>
          <w:rFonts w:ascii="Times New Roman" w:hAnsi="Times New Roman"/>
          <w:sz w:val="28"/>
          <w:szCs w:val="28"/>
        </w:rPr>
        <w:t>“</w:t>
      </w:r>
      <w:r w:rsidRPr="009805EE">
        <w:rPr>
          <w:rFonts w:ascii="Times New Roman" w:hAnsi="Times New Roman"/>
          <w:sz w:val="28"/>
          <w:szCs w:val="28"/>
        </w:rPr>
        <w:t>To what do we owe the honor of this visit?</w:t>
      </w:r>
      <w:r>
        <w:rPr>
          <w:rFonts w:ascii="Times New Roman" w:hAnsi="Times New Roman"/>
          <w:sz w:val="28"/>
          <w:szCs w:val="28"/>
        </w:rPr>
        <w:t>”</w:t>
      </w:r>
    </w:p>
    <w:p w:rsidR="0049790F" w:rsidRPr="009805EE" w:rsidRDefault="0049790F" w:rsidP="0049790F">
      <w:pPr>
        <w:pStyle w:val="NoSpacing"/>
        <w:jc w:val="both"/>
        <w:rPr>
          <w:rFonts w:ascii="Times New Roman" w:hAnsi="Times New Roman"/>
          <w:sz w:val="28"/>
          <w:szCs w:val="28"/>
        </w:rPr>
      </w:pPr>
      <w:r>
        <w:rPr>
          <w:rFonts w:ascii="Times New Roman" w:hAnsi="Times New Roman"/>
          <w:sz w:val="28"/>
          <w:szCs w:val="28"/>
        </w:rPr>
        <w:tab/>
      </w:r>
      <w:r w:rsidRPr="009805EE">
        <w:rPr>
          <w:rFonts w:ascii="Times New Roman" w:hAnsi="Times New Roman"/>
          <w:sz w:val="28"/>
          <w:szCs w:val="28"/>
        </w:rPr>
        <w:t xml:space="preserve">Rabbi Yaakov Chaim explained his purpose in coming. The rich man immediately took 200 lira out of his pocket -- the cost of printing the first volume. That same day, Rabbi Yaakov Chaim boarded a train for the return trip home. It was the same train that had brought him to Alexandria. </w:t>
      </w:r>
    </w:p>
    <w:p w:rsidR="0049790F" w:rsidRPr="009805EE" w:rsidRDefault="0049790F" w:rsidP="0049790F">
      <w:pPr>
        <w:pStyle w:val="NoSpacing"/>
        <w:jc w:val="both"/>
        <w:rPr>
          <w:rFonts w:ascii="Times New Roman" w:hAnsi="Times New Roman"/>
          <w:sz w:val="28"/>
          <w:szCs w:val="28"/>
        </w:rPr>
      </w:pPr>
      <w:r>
        <w:rPr>
          <w:rFonts w:ascii="Times New Roman" w:hAnsi="Times New Roman"/>
          <w:sz w:val="28"/>
          <w:szCs w:val="28"/>
        </w:rPr>
        <w:tab/>
      </w:r>
      <w:r w:rsidRPr="009805EE">
        <w:rPr>
          <w:rFonts w:ascii="Times New Roman" w:hAnsi="Times New Roman"/>
          <w:sz w:val="28"/>
          <w:szCs w:val="28"/>
        </w:rPr>
        <w:t xml:space="preserve">His friends back in Jerusalem were surprised to see him back so soon. When Rabbi Yaakov Chaim explained the amazing thing that had happened, they protested, </w:t>
      </w:r>
      <w:r>
        <w:rPr>
          <w:rFonts w:ascii="Times New Roman" w:hAnsi="Times New Roman"/>
          <w:sz w:val="28"/>
          <w:szCs w:val="28"/>
        </w:rPr>
        <w:t>“</w:t>
      </w:r>
      <w:r w:rsidRPr="009805EE">
        <w:rPr>
          <w:rFonts w:ascii="Times New Roman" w:hAnsi="Times New Roman"/>
          <w:sz w:val="28"/>
          <w:szCs w:val="28"/>
        </w:rPr>
        <w:t>If you were so successful in raising the money, you should have stayed a few days and raised the amount you'll need for future volumes!</w:t>
      </w:r>
      <w:r>
        <w:rPr>
          <w:rFonts w:ascii="Times New Roman" w:hAnsi="Times New Roman"/>
          <w:sz w:val="28"/>
          <w:szCs w:val="28"/>
        </w:rPr>
        <w:t>”</w:t>
      </w:r>
    </w:p>
    <w:p w:rsidR="0049790F" w:rsidRPr="009805EE" w:rsidRDefault="0049790F" w:rsidP="0049790F">
      <w:pPr>
        <w:pStyle w:val="NoSpacing"/>
        <w:jc w:val="both"/>
        <w:rPr>
          <w:rFonts w:ascii="Times New Roman" w:hAnsi="Times New Roman"/>
          <w:sz w:val="28"/>
          <w:szCs w:val="28"/>
        </w:rPr>
      </w:pPr>
      <w:r>
        <w:rPr>
          <w:rFonts w:ascii="Times New Roman" w:hAnsi="Times New Roman"/>
          <w:sz w:val="28"/>
          <w:szCs w:val="28"/>
        </w:rPr>
        <w:tab/>
        <w:t>“</w:t>
      </w:r>
      <w:r w:rsidRPr="009805EE">
        <w:rPr>
          <w:rFonts w:ascii="Times New Roman" w:hAnsi="Times New Roman"/>
          <w:sz w:val="28"/>
          <w:szCs w:val="28"/>
        </w:rPr>
        <w:t>No!</w:t>
      </w:r>
      <w:r>
        <w:rPr>
          <w:rFonts w:ascii="Times New Roman" w:hAnsi="Times New Roman"/>
          <w:sz w:val="28"/>
          <w:szCs w:val="28"/>
        </w:rPr>
        <w:t>”</w:t>
      </w:r>
      <w:r w:rsidRPr="009805EE">
        <w:rPr>
          <w:rFonts w:ascii="Times New Roman" w:hAnsi="Times New Roman"/>
          <w:sz w:val="28"/>
          <w:szCs w:val="28"/>
        </w:rPr>
        <w:t xml:space="preserve"> Rabbi Yaakov Chaim declared. </w:t>
      </w:r>
      <w:r>
        <w:rPr>
          <w:rFonts w:ascii="Times New Roman" w:hAnsi="Times New Roman"/>
          <w:sz w:val="28"/>
          <w:szCs w:val="28"/>
        </w:rPr>
        <w:t>“</w:t>
      </w:r>
      <w:r w:rsidRPr="009805EE">
        <w:rPr>
          <w:rFonts w:ascii="Times New Roman" w:hAnsi="Times New Roman"/>
          <w:sz w:val="28"/>
          <w:szCs w:val="28"/>
        </w:rPr>
        <w:t>I will not remain in a foreign country one minute longer than urgent necessity forces me to stay.</w:t>
      </w:r>
      <w:r>
        <w:rPr>
          <w:rFonts w:ascii="Times New Roman" w:hAnsi="Times New Roman"/>
          <w:sz w:val="28"/>
          <w:szCs w:val="28"/>
        </w:rPr>
        <w:t>”</w:t>
      </w:r>
      <w:r w:rsidRPr="009805EE">
        <w:rPr>
          <w:rFonts w:ascii="Times New Roman" w:hAnsi="Times New Roman"/>
          <w:sz w:val="28"/>
          <w:szCs w:val="28"/>
        </w:rPr>
        <w:t xml:space="preserve"> </w:t>
      </w:r>
    </w:p>
    <w:p w:rsidR="0049790F" w:rsidRDefault="0049790F" w:rsidP="0049790F">
      <w:pPr>
        <w:pStyle w:val="NoSpacing"/>
        <w:jc w:val="both"/>
        <w:rPr>
          <w:rFonts w:ascii="Times New Roman" w:hAnsi="Times New Roman"/>
          <w:sz w:val="28"/>
          <w:szCs w:val="28"/>
        </w:rPr>
      </w:pPr>
    </w:p>
    <w:p w:rsidR="0049790F" w:rsidRPr="009805EE" w:rsidRDefault="0049790F" w:rsidP="0049790F">
      <w:pPr>
        <w:pStyle w:val="NoSpacing"/>
        <w:jc w:val="both"/>
        <w:rPr>
          <w:rFonts w:ascii="Times New Roman" w:hAnsi="Times New Roman"/>
          <w:sz w:val="28"/>
          <w:szCs w:val="28"/>
        </w:rPr>
      </w:pPr>
      <w:r>
        <w:rPr>
          <w:rFonts w:ascii="Times New Roman" w:hAnsi="Times New Roman"/>
          <w:sz w:val="28"/>
          <w:szCs w:val="28"/>
        </w:rPr>
        <w:tab/>
      </w:r>
      <w:r w:rsidRPr="009805EE">
        <w:rPr>
          <w:rFonts w:ascii="Times New Roman" w:hAnsi="Times New Roman"/>
          <w:sz w:val="28"/>
          <w:szCs w:val="28"/>
        </w:rPr>
        <w:t>Source: Adapted by Yerachmiel Tilles from Stories My Grandfather Told Me (Mesorah) by Zev Greenwald</w:t>
      </w:r>
    </w:p>
    <w:p w:rsidR="0049790F" w:rsidRPr="009805EE" w:rsidRDefault="0049790F" w:rsidP="0049790F">
      <w:pPr>
        <w:pStyle w:val="NoSpacing"/>
        <w:jc w:val="both"/>
        <w:rPr>
          <w:rFonts w:ascii="Times New Roman" w:hAnsi="Times New Roman"/>
          <w:sz w:val="28"/>
          <w:szCs w:val="28"/>
        </w:rPr>
      </w:pPr>
      <w:r>
        <w:rPr>
          <w:rFonts w:ascii="Times New Roman" w:hAnsi="Times New Roman"/>
          <w:sz w:val="28"/>
          <w:szCs w:val="28"/>
        </w:rPr>
        <w:tab/>
      </w:r>
      <w:r w:rsidRPr="009805EE">
        <w:rPr>
          <w:rFonts w:ascii="Times New Roman" w:hAnsi="Times New Roman"/>
          <w:sz w:val="28"/>
          <w:szCs w:val="28"/>
        </w:rPr>
        <w:t>Connection: Weekly Reading</w:t>
      </w:r>
      <w:r>
        <w:rPr>
          <w:rFonts w:ascii="Times New Roman" w:hAnsi="Times New Roman"/>
          <w:sz w:val="28"/>
          <w:szCs w:val="28"/>
        </w:rPr>
        <w:t xml:space="preserve"> regarding</w:t>
      </w:r>
      <w:r w:rsidRPr="009805EE">
        <w:rPr>
          <w:rFonts w:ascii="Times New Roman" w:hAnsi="Times New Roman"/>
          <w:sz w:val="28"/>
          <w:szCs w:val="28"/>
        </w:rPr>
        <w:t xml:space="preserve"> </w:t>
      </w:r>
      <w:r>
        <w:rPr>
          <w:rFonts w:ascii="Times New Roman" w:hAnsi="Times New Roman"/>
          <w:sz w:val="28"/>
          <w:szCs w:val="28"/>
        </w:rPr>
        <w:t>“</w:t>
      </w:r>
      <w:r w:rsidRPr="009805EE">
        <w:rPr>
          <w:rFonts w:ascii="Times New Roman" w:hAnsi="Times New Roman"/>
          <w:sz w:val="28"/>
          <w:szCs w:val="28"/>
        </w:rPr>
        <w:t>Leaving the Land</w:t>
      </w:r>
      <w:r>
        <w:rPr>
          <w:rFonts w:ascii="Times New Roman" w:hAnsi="Times New Roman"/>
          <w:sz w:val="28"/>
          <w:szCs w:val="28"/>
        </w:rPr>
        <w:t>.”</w:t>
      </w:r>
    </w:p>
    <w:p w:rsidR="0049790F" w:rsidRPr="009805EE" w:rsidRDefault="0049790F" w:rsidP="0049790F">
      <w:pPr>
        <w:pStyle w:val="NoSpacing"/>
        <w:jc w:val="both"/>
        <w:rPr>
          <w:rFonts w:ascii="Times New Roman" w:hAnsi="Times New Roman"/>
          <w:sz w:val="28"/>
          <w:szCs w:val="28"/>
        </w:rPr>
      </w:pPr>
      <w:r>
        <w:rPr>
          <w:rFonts w:ascii="Times New Roman" w:hAnsi="Times New Roman"/>
          <w:sz w:val="28"/>
          <w:szCs w:val="28"/>
        </w:rPr>
        <w:tab/>
      </w:r>
      <w:r w:rsidRPr="009805EE">
        <w:rPr>
          <w:rFonts w:ascii="Times New Roman" w:hAnsi="Times New Roman"/>
          <w:sz w:val="28"/>
          <w:szCs w:val="28"/>
        </w:rPr>
        <w:t>Biographic note:Rabbi Yaakov Chaim Sofer, (1870 - 9 Sivan 1939) better known as the Kaf Hachaim (the name of the monumental halachic work which he authored), was born in Baghdad. In the beginning of the 20th century he emigrated to the Land</w:t>
      </w:r>
      <w:r>
        <w:rPr>
          <w:rFonts w:ascii="Times New Roman" w:hAnsi="Times New Roman"/>
          <w:sz w:val="28"/>
          <w:szCs w:val="28"/>
        </w:rPr>
        <w:t xml:space="preserve"> of Israel, and settled in</w:t>
      </w:r>
      <w:r w:rsidRPr="009805EE">
        <w:rPr>
          <w:rFonts w:ascii="Times New Roman" w:hAnsi="Times New Roman"/>
          <w:sz w:val="28"/>
          <w:szCs w:val="28"/>
        </w:rPr>
        <w:t xml:space="preserve">Jerusalem. </w:t>
      </w:r>
    </w:p>
    <w:p w:rsidR="0049790F" w:rsidRPr="009805EE" w:rsidRDefault="0049790F" w:rsidP="0049790F">
      <w:pPr>
        <w:pStyle w:val="NoSpacing"/>
        <w:jc w:val="both"/>
        <w:rPr>
          <w:rFonts w:ascii="Times New Roman" w:hAnsi="Times New Roman"/>
          <w:sz w:val="28"/>
          <w:szCs w:val="28"/>
        </w:rPr>
      </w:pPr>
    </w:p>
    <w:p w:rsidR="0049790F" w:rsidRPr="0049790F" w:rsidRDefault="0049790F" w:rsidP="0049790F">
      <w:pPr>
        <w:pStyle w:val="NoSpacing"/>
        <w:jc w:val="both"/>
        <w:rPr>
          <w:rFonts w:ascii="Times New Roman" w:hAnsi="Times New Roman"/>
          <w:i/>
          <w:sz w:val="28"/>
          <w:szCs w:val="28"/>
        </w:rPr>
      </w:pPr>
      <w:r w:rsidRPr="002A3E99">
        <w:rPr>
          <w:rFonts w:ascii="Times New Roman" w:hAnsi="Times New Roman"/>
          <w:i/>
          <w:sz w:val="28"/>
          <w:szCs w:val="28"/>
        </w:rPr>
        <w:t xml:space="preserve">Reprinted from this week’s email of KabbalaOnline.org, a project of Ascent of Safed </w:t>
      </w:r>
      <w:r>
        <w:rPr>
          <w:rFonts w:ascii="Times New Roman" w:hAnsi="Times New Roman"/>
          <w:i/>
          <w:sz w:val="28"/>
          <w:szCs w:val="28"/>
        </w:rPr>
        <w:t xml:space="preserve">   </w:t>
      </w:r>
      <w:hyperlink r:id="rId25" w:history="1">
        <w:r w:rsidRPr="009B6595">
          <w:rPr>
            <w:rStyle w:val="Hyperlink"/>
            <w:rFonts w:ascii="Times New Roman" w:hAnsi="Times New Roman"/>
            <w:sz w:val="28"/>
            <w:szCs w:val="28"/>
          </w:rPr>
          <w:t>www.ascentofsafed.com</w:t>
        </w:r>
      </w:hyperlink>
      <w:r>
        <w:rPr>
          <w:rFonts w:ascii="Times New Roman" w:hAnsi="Times New Roman"/>
          <w:sz w:val="28"/>
          <w:szCs w:val="28"/>
        </w:rPr>
        <w:t xml:space="preserve">   </w:t>
      </w:r>
      <w:hyperlink r:id="rId26" w:history="1">
        <w:r>
          <w:rPr>
            <w:rStyle w:val="Hyperlink"/>
          </w:rPr>
          <w:t>ascent@ascentofsafed.com</w:t>
        </w:r>
      </w:hyperlink>
    </w:p>
    <w:p w:rsidR="0049790F" w:rsidRDefault="0049790F" w:rsidP="0049790F">
      <w:pPr>
        <w:pStyle w:val="HTMLPreformatted"/>
        <w:shd w:val="clear" w:color="auto" w:fill="FFFFFF"/>
        <w:jc w:val="center"/>
      </w:pPr>
    </w:p>
    <w:p w:rsidR="0049790F" w:rsidRDefault="0049790F" w:rsidP="0049790F">
      <w:pPr>
        <w:pStyle w:val="HTMLPreformatted"/>
        <w:shd w:val="clear" w:color="auto" w:fill="FFFFFF"/>
        <w:jc w:val="center"/>
      </w:pPr>
    </w:p>
    <w:p w:rsidR="0049790F" w:rsidRPr="002A3E99" w:rsidRDefault="0049790F" w:rsidP="0049790F">
      <w:pPr>
        <w:pStyle w:val="HTMLPreformatted"/>
        <w:rPr>
          <w:rFonts w:ascii="Times New Roman" w:hAnsi="Times New Roman" w:cs="Times New Roman"/>
          <w:b/>
          <w:sz w:val="40"/>
          <w:szCs w:val="40"/>
        </w:rPr>
      </w:pPr>
      <w:r w:rsidRPr="002A3E99">
        <w:rPr>
          <w:rFonts w:ascii="Times New Roman" w:hAnsi="Times New Roman" w:cs="Times New Roman"/>
          <w:b/>
          <w:sz w:val="40"/>
          <w:szCs w:val="40"/>
        </w:rPr>
        <w:t>The Golden Column</w:t>
      </w:r>
    </w:p>
    <w:p w:rsidR="0049790F" w:rsidRPr="002A3E99" w:rsidRDefault="0049790F" w:rsidP="0049790F">
      <w:pPr>
        <w:pStyle w:val="HTMLPreformatted"/>
        <w:jc w:val="center"/>
        <w:rPr>
          <w:rFonts w:ascii="Times New Roman" w:hAnsi="Times New Roman" w:cs="Times New Roman"/>
          <w:b/>
          <w:sz w:val="56"/>
          <w:szCs w:val="56"/>
        </w:rPr>
      </w:pPr>
      <w:r w:rsidRPr="002A3E99">
        <w:rPr>
          <w:rFonts w:ascii="Times New Roman" w:hAnsi="Times New Roman" w:cs="Times New Roman"/>
          <w:b/>
          <w:sz w:val="56"/>
          <w:szCs w:val="56"/>
        </w:rPr>
        <w:t>Rabbeinu Yisshak Al Baliah</w:t>
      </w:r>
      <w:r>
        <w:rPr>
          <w:rFonts w:ascii="Times New Roman" w:hAnsi="Times New Roman" w:cs="Times New Roman"/>
          <w:b/>
          <w:sz w:val="56"/>
          <w:szCs w:val="56"/>
        </w:rPr>
        <w:t>,</w:t>
      </w:r>
      <w:r w:rsidRPr="002A3E99">
        <w:rPr>
          <w:rFonts w:ascii="Times New Roman" w:hAnsi="Times New Roman" w:cs="Times New Roman"/>
          <w:b/>
          <w:sz w:val="56"/>
          <w:szCs w:val="56"/>
        </w:rPr>
        <w:t xml:space="preserve"> zs"l</w:t>
      </w:r>
    </w:p>
    <w:p w:rsidR="0049790F" w:rsidRDefault="0049790F" w:rsidP="0049790F">
      <w:pPr>
        <w:pStyle w:val="HTMLPreformatted"/>
        <w:rPr>
          <w:rFonts w:ascii="Times New Roman" w:hAnsi="Times New Roman" w:cs="Times New Roman"/>
          <w:sz w:val="28"/>
          <w:szCs w:val="28"/>
        </w:rPr>
      </w:pPr>
    </w:p>
    <w:p w:rsidR="0049790F" w:rsidRDefault="0049790F" w:rsidP="0049790F">
      <w:pPr>
        <w:pStyle w:val="HTMLPreformatted"/>
        <w:jc w:val="both"/>
        <w:rPr>
          <w:rFonts w:ascii="Times New Roman" w:hAnsi="Times New Roman" w:cs="Times New Roman"/>
          <w:sz w:val="28"/>
          <w:szCs w:val="28"/>
        </w:rPr>
      </w:pPr>
      <w:r>
        <w:rPr>
          <w:rFonts w:ascii="Times New Roman" w:hAnsi="Times New Roman" w:cs="Times New Roman"/>
          <w:sz w:val="28"/>
          <w:szCs w:val="28"/>
        </w:rPr>
        <w:tab/>
      </w:r>
      <w:r w:rsidRPr="002A3E99">
        <w:rPr>
          <w:rFonts w:ascii="Times New Roman" w:hAnsi="Times New Roman" w:cs="Times New Roman"/>
          <w:sz w:val="28"/>
          <w:szCs w:val="28"/>
        </w:rPr>
        <w:t>In the generations of our Rabbis, the Rif - Rabbeinu Yisshak Alfasi -and Rabbeinu Yisshak ben Giat zs"l, also shone in Spain the light of</w:t>
      </w:r>
      <w:r>
        <w:rPr>
          <w:rFonts w:ascii="Times New Roman" w:hAnsi="Times New Roman" w:cs="Times New Roman"/>
          <w:sz w:val="28"/>
          <w:szCs w:val="28"/>
        </w:rPr>
        <w:t xml:space="preserve"> </w:t>
      </w:r>
      <w:r w:rsidRPr="002A3E99">
        <w:rPr>
          <w:rFonts w:ascii="Times New Roman" w:hAnsi="Times New Roman" w:cs="Times New Roman"/>
          <w:sz w:val="28"/>
          <w:szCs w:val="28"/>
        </w:rPr>
        <w:t>Rabbeinu Yisshak, the son of Rabbi Baruch, to the family of Al Baliah,</w:t>
      </w:r>
      <w:r>
        <w:rPr>
          <w:rFonts w:ascii="Times New Roman" w:hAnsi="Times New Roman" w:cs="Times New Roman"/>
          <w:sz w:val="28"/>
          <w:szCs w:val="28"/>
        </w:rPr>
        <w:t xml:space="preserve"> </w:t>
      </w:r>
      <w:r w:rsidRPr="002A3E99">
        <w:rPr>
          <w:rFonts w:ascii="Times New Roman" w:hAnsi="Times New Roman" w:cs="Times New Roman"/>
          <w:sz w:val="28"/>
          <w:szCs w:val="28"/>
        </w:rPr>
        <w:t xml:space="preserve">a descendant of the exiles of Jeruslem who were in Spain.  </w:t>
      </w:r>
    </w:p>
    <w:p w:rsidR="0049790F" w:rsidRDefault="0049790F" w:rsidP="0049790F">
      <w:pPr>
        <w:pStyle w:val="HTMLPreformatted"/>
        <w:jc w:val="both"/>
        <w:rPr>
          <w:rFonts w:ascii="Times New Roman" w:hAnsi="Times New Roman" w:cs="Times New Roman"/>
          <w:sz w:val="28"/>
          <w:szCs w:val="28"/>
        </w:rPr>
      </w:pPr>
      <w:r>
        <w:rPr>
          <w:rFonts w:ascii="Times New Roman" w:hAnsi="Times New Roman" w:cs="Times New Roman"/>
          <w:sz w:val="28"/>
          <w:szCs w:val="28"/>
        </w:rPr>
        <w:tab/>
      </w:r>
      <w:r w:rsidRPr="002A3E99">
        <w:rPr>
          <w:rFonts w:ascii="Times New Roman" w:hAnsi="Times New Roman" w:cs="Times New Roman"/>
          <w:sz w:val="28"/>
          <w:szCs w:val="28"/>
        </w:rPr>
        <w:t>According</w:t>
      </w:r>
      <w:r>
        <w:rPr>
          <w:rFonts w:ascii="Times New Roman" w:hAnsi="Times New Roman" w:cs="Times New Roman"/>
          <w:sz w:val="28"/>
          <w:szCs w:val="28"/>
        </w:rPr>
        <w:t xml:space="preserve"> </w:t>
      </w:r>
      <w:r w:rsidRPr="002A3E99">
        <w:rPr>
          <w:rFonts w:ascii="Times New Roman" w:hAnsi="Times New Roman" w:cs="Times New Roman"/>
          <w:sz w:val="28"/>
          <w:szCs w:val="28"/>
        </w:rPr>
        <w:t>to the tradition, the ruler of Spain asked the evil Titus to send him</w:t>
      </w:r>
      <w:r>
        <w:rPr>
          <w:rFonts w:ascii="Times New Roman" w:hAnsi="Times New Roman" w:cs="Times New Roman"/>
          <w:sz w:val="28"/>
          <w:szCs w:val="28"/>
        </w:rPr>
        <w:t xml:space="preserve"> </w:t>
      </w:r>
      <w:r w:rsidRPr="002A3E99">
        <w:rPr>
          <w:rFonts w:ascii="Times New Roman" w:hAnsi="Times New Roman" w:cs="Times New Roman"/>
          <w:sz w:val="28"/>
          <w:szCs w:val="28"/>
        </w:rPr>
        <w:t>a boatload full of the captives of Jerusalem so that they would</w:t>
      </w:r>
      <w:r>
        <w:rPr>
          <w:rFonts w:ascii="Times New Roman" w:hAnsi="Times New Roman" w:cs="Times New Roman"/>
          <w:sz w:val="28"/>
          <w:szCs w:val="28"/>
        </w:rPr>
        <w:t xml:space="preserve"> </w:t>
      </w:r>
      <w:r w:rsidRPr="002A3E99">
        <w:rPr>
          <w:rFonts w:ascii="Times New Roman" w:hAnsi="Times New Roman" w:cs="Times New Roman"/>
          <w:sz w:val="28"/>
          <w:szCs w:val="28"/>
        </w:rPr>
        <w:t>improve the economy of the state.  Amongst them was the forefather of</w:t>
      </w:r>
      <w:r>
        <w:rPr>
          <w:rFonts w:ascii="Times New Roman" w:hAnsi="Times New Roman" w:cs="Times New Roman"/>
          <w:sz w:val="28"/>
          <w:szCs w:val="28"/>
        </w:rPr>
        <w:t xml:space="preserve"> </w:t>
      </w:r>
      <w:r w:rsidRPr="002A3E99">
        <w:rPr>
          <w:rFonts w:ascii="Times New Roman" w:hAnsi="Times New Roman" w:cs="Times New Roman"/>
          <w:sz w:val="28"/>
          <w:szCs w:val="28"/>
        </w:rPr>
        <w:t xml:space="preserve">the family of Al Baliah who settled in the city of Marda.  </w:t>
      </w:r>
    </w:p>
    <w:p w:rsidR="0049790F" w:rsidRDefault="0049790F" w:rsidP="0049790F">
      <w:pPr>
        <w:pStyle w:val="HTMLPreformatted"/>
        <w:jc w:val="both"/>
        <w:rPr>
          <w:rFonts w:ascii="Times New Roman" w:hAnsi="Times New Roman" w:cs="Times New Roman"/>
          <w:sz w:val="28"/>
          <w:szCs w:val="28"/>
        </w:rPr>
      </w:pPr>
      <w:r>
        <w:rPr>
          <w:rFonts w:ascii="Times New Roman" w:hAnsi="Times New Roman" w:cs="Times New Roman"/>
          <w:sz w:val="28"/>
          <w:szCs w:val="28"/>
        </w:rPr>
        <w:tab/>
      </w:r>
      <w:r w:rsidRPr="002A3E99">
        <w:rPr>
          <w:rFonts w:ascii="Times New Roman" w:hAnsi="Times New Roman" w:cs="Times New Roman"/>
          <w:sz w:val="28"/>
          <w:szCs w:val="28"/>
        </w:rPr>
        <w:t>With the</w:t>
      </w:r>
      <w:r>
        <w:rPr>
          <w:rFonts w:ascii="Times New Roman" w:hAnsi="Times New Roman" w:cs="Times New Roman"/>
          <w:sz w:val="28"/>
          <w:szCs w:val="28"/>
        </w:rPr>
        <w:t xml:space="preserve"> </w:t>
      </w:r>
      <w:r w:rsidRPr="002A3E99">
        <w:rPr>
          <w:rFonts w:ascii="Times New Roman" w:hAnsi="Times New Roman" w:cs="Times New Roman"/>
          <w:sz w:val="28"/>
          <w:szCs w:val="28"/>
        </w:rPr>
        <w:t>destruction of the city, the family was uprooted to Cordoba.  In the</w:t>
      </w:r>
      <w:r>
        <w:rPr>
          <w:rFonts w:ascii="Times New Roman" w:hAnsi="Times New Roman" w:cs="Times New Roman"/>
          <w:sz w:val="28"/>
          <w:szCs w:val="28"/>
        </w:rPr>
        <w:t xml:space="preserve"> </w:t>
      </w:r>
      <w:r w:rsidRPr="002A3E99">
        <w:rPr>
          <w:rFonts w:ascii="Times New Roman" w:hAnsi="Times New Roman" w:cs="Times New Roman"/>
          <w:sz w:val="28"/>
          <w:szCs w:val="28"/>
        </w:rPr>
        <w:t>year 4795 (1035), Rabbi Yisshak was born, and from his childhood his</w:t>
      </w:r>
      <w:r>
        <w:rPr>
          <w:rFonts w:ascii="Times New Roman" w:hAnsi="Times New Roman" w:cs="Times New Roman"/>
          <w:sz w:val="28"/>
          <w:szCs w:val="28"/>
        </w:rPr>
        <w:t xml:space="preserve"> </w:t>
      </w:r>
      <w:r w:rsidRPr="002A3E99">
        <w:rPr>
          <w:rFonts w:ascii="Times New Roman" w:hAnsi="Times New Roman" w:cs="Times New Roman"/>
          <w:sz w:val="28"/>
          <w:szCs w:val="28"/>
        </w:rPr>
        <w:t>bles</w:t>
      </w:r>
      <w:r>
        <w:rPr>
          <w:rFonts w:ascii="Times New Roman" w:hAnsi="Times New Roman" w:cs="Times New Roman"/>
          <w:sz w:val="28"/>
          <w:szCs w:val="28"/>
        </w:rPr>
        <w:t xml:space="preserve">sed abilities were recognized. </w:t>
      </w:r>
      <w:r w:rsidRPr="002A3E99">
        <w:rPr>
          <w:rFonts w:ascii="Times New Roman" w:hAnsi="Times New Roman" w:cs="Times New Roman"/>
          <w:sz w:val="28"/>
          <w:szCs w:val="28"/>
        </w:rPr>
        <w:t>His Rabbi was Rabbeinu Progros,</w:t>
      </w:r>
      <w:r>
        <w:rPr>
          <w:rFonts w:ascii="Times New Roman" w:hAnsi="Times New Roman" w:cs="Times New Roman"/>
          <w:sz w:val="28"/>
          <w:szCs w:val="28"/>
        </w:rPr>
        <w:t xml:space="preserve"> </w:t>
      </w:r>
      <w:r w:rsidRPr="002A3E99">
        <w:rPr>
          <w:rFonts w:ascii="Times New Roman" w:hAnsi="Times New Roman" w:cs="Times New Roman"/>
          <w:sz w:val="28"/>
          <w:szCs w:val="28"/>
        </w:rPr>
        <w:t>w</w:t>
      </w:r>
      <w:r>
        <w:rPr>
          <w:rFonts w:ascii="Times New Roman" w:hAnsi="Times New Roman" w:cs="Times New Roman"/>
          <w:sz w:val="28"/>
          <w:szCs w:val="28"/>
        </w:rPr>
        <w:t xml:space="preserve">ho moved from France to Spain. </w:t>
      </w:r>
    </w:p>
    <w:p w:rsidR="0049790F" w:rsidRPr="002A3E99" w:rsidRDefault="0049790F" w:rsidP="0049790F">
      <w:pPr>
        <w:pStyle w:val="HTMLPreformatted"/>
        <w:jc w:val="both"/>
        <w:rPr>
          <w:rFonts w:ascii="Times New Roman" w:hAnsi="Times New Roman" w:cs="Times New Roman"/>
          <w:sz w:val="28"/>
          <w:szCs w:val="28"/>
        </w:rPr>
      </w:pPr>
      <w:r>
        <w:rPr>
          <w:rFonts w:ascii="Times New Roman" w:hAnsi="Times New Roman" w:cs="Times New Roman"/>
          <w:sz w:val="28"/>
          <w:szCs w:val="28"/>
        </w:rPr>
        <w:tab/>
      </w:r>
      <w:r w:rsidRPr="002A3E99">
        <w:rPr>
          <w:rFonts w:ascii="Times New Roman" w:hAnsi="Times New Roman" w:cs="Times New Roman"/>
          <w:sz w:val="28"/>
          <w:szCs w:val="28"/>
        </w:rPr>
        <w:t>When it became known to Rabbeinu</w:t>
      </w:r>
      <w:r>
        <w:rPr>
          <w:rFonts w:ascii="Times New Roman" w:hAnsi="Times New Roman" w:cs="Times New Roman"/>
          <w:sz w:val="28"/>
          <w:szCs w:val="28"/>
        </w:rPr>
        <w:t xml:space="preserve"> </w:t>
      </w:r>
      <w:r w:rsidRPr="002A3E99">
        <w:rPr>
          <w:rFonts w:ascii="Times New Roman" w:hAnsi="Times New Roman" w:cs="Times New Roman"/>
          <w:sz w:val="28"/>
          <w:szCs w:val="28"/>
        </w:rPr>
        <w:t>Shemuel Hanagid the abilities of Rabbi Yisshak, he gave him sefarim</w:t>
      </w:r>
      <w:r>
        <w:rPr>
          <w:rFonts w:ascii="Times New Roman" w:hAnsi="Times New Roman" w:cs="Times New Roman"/>
          <w:sz w:val="28"/>
          <w:szCs w:val="28"/>
        </w:rPr>
        <w:t xml:space="preserve"> </w:t>
      </w:r>
      <w:r w:rsidRPr="002A3E99">
        <w:rPr>
          <w:rFonts w:ascii="Times New Roman" w:hAnsi="Times New Roman" w:cs="Times New Roman"/>
          <w:sz w:val="28"/>
          <w:szCs w:val="28"/>
        </w:rPr>
        <w:t>and supported him, so that he would be able to set aside his time to</w:t>
      </w:r>
      <w:r>
        <w:rPr>
          <w:rFonts w:ascii="Times New Roman" w:hAnsi="Times New Roman" w:cs="Times New Roman"/>
          <w:sz w:val="28"/>
          <w:szCs w:val="28"/>
        </w:rPr>
        <w:t xml:space="preserve"> </w:t>
      </w:r>
      <w:r w:rsidRPr="002A3E99">
        <w:rPr>
          <w:rFonts w:ascii="Times New Roman" w:hAnsi="Times New Roman" w:cs="Times New Roman"/>
          <w:sz w:val="28"/>
          <w:szCs w:val="28"/>
        </w:rPr>
        <w:t>learning Torah with peace of mind.</w:t>
      </w:r>
    </w:p>
    <w:p w:rsidR="0049790F" w:rsidRPr="002A3E99" w:rsidRDefault="0049790F" w:rsidP="0049790F">
      <w:pPr>
        <w:pStyle w:val="HTMLPreformatted"/>
        <w:jc w:val="both"/>
        <w:rPr>
          <w:rFonts w:ascii="Times New Roman" w:hAnsi="Times New Roman" w:cs="Times New Roman"/>
          <w:sz w:val="28"/>
          <w:szCs w:val="28"/>
        </w:rPr>
      </w:pPr>
      <w:r>
        <w:rPr>
          <w:rFonts w:ascii="Times New Roman" w:hAnsi="Times New Roman" w:cs="Times New Roman"/>
          <w:sz w:val="28"/>
          <w:szCs w:val="28"/>
        </w:rPr>
        <w:tab/>
      </w:r>
      <w:r w:rsidRPr="002A3E99">
        <w:rPr>
          <w:rFonts w:ascii="Times New Roman" w:hAnsi="Times New Roman" w:cs="Times New Roman"/>
          <w:sz w:val="28"/>
          <w:szCs w:val="28"/>
        </w:rPr>
        <w:t>When he was thirty-four years old, Rabbeinu Yisshak was crowned as the</w:t>
      </w:r>
      <w:r>
        <w:rPr>
          <w:rFonts w:ascii="Times New Roman" w:hAnsi="Times New Roman" w:cs="Times New Roman"/>
          <w:sz w:val="28"/>
          <w:szCs w:val="28"/>
        </w:rPr>
        <w:t xml:space="preserve"> </w:t>
      </w:r>
      <w:r w:rsidRPr="002A3E99">
        <w:rPr>
          <w:rFonts w:ascii="Times New Roman" w:hAnsi="Times New Roman" w:cs="Times New Roman"/>
          <w:sz w:val="28"/>
          <w:szCs w:val="28"/>
        </w:rPr>
        <w:t>prince of Spanish Jewry, which he led on the pathways of justice.  His</w:t>
      </w:r>
    </w:p>
    <w:p w:rsidR="0049790F" w:rsidRPr="002A3E99" w:rsidRDefault="0049790F" w:rsidP="0049790F">
      <w:pPr>
        <w:pStyle w:val="HTMLPreformatted"/>
        <w:jc w:val="both"/>
        <w:rPr>
          <w:rFonts w:ascii="Times New Roman" w:hAnsi="Times New Roman" w:cs="Times New Roman"/>
          <w:sz w:val="28"/>
          <w:szCs w:val="28"/>
        </w:rPr>
      </w:pPr>
      <w:r w:rsidRPr="002A3E99">
        <w:rPr>
          <w:rFonts w:ascii="Times New Roman" w:hAnsi="Times New Roman" w:cs="Times New Roman"/>
          <w:sz w:val="28"/>
          <w:szCs w:val="28"/>
        </w:rPr>
        <w:t>wisdom was known by the king of Spain, Al Muhamad, who appointed him</w:t>
      </w:r>
    </w:p>
    <w:p w:rsidR="0049790F" w:rsidRPr="002A3E99" w:rsidRDefault="0049790F" w:rsidP="0049790F">
      <w:pPr>
        <w:pStyle w:val="HTMLPreformatted"/>
        <w:jc w:val="both"/>
        <w:rPr>
          <w:rFonts w:ascii="Times New Roman" w:hAnsi="Times New Roman" w:cs="Times New Roman"/>
          <w:sz w:val="28"/>
          <w:szCs w:val="28"/>
        </w:rPr>
      </w:pPr>
      <w:r w:rsidRPr="002A3E99">
        <w:rPr>
          <w:rFonts w:ascii="Times New Roman" w:hAnsi="Times New Roman" w:cs="Times New Roman"/>
          <w:sz w:val="28"/>
          <w:szCs w:val="28"/>
        </w:rPr>
        <w:t>his personal advisor.  This was a lofty position which he used for the</w:t>
      </w:r>
      <w:r>
        <w:rPr>
          <w:rFonts w:ascii="Times New Roman" w:hAnsi="Times New Roman" w:cs="Times New Roman"/>
          <w:sz w:val="28"/>
          <w:szCs w:val="28"/>
        </w:rPr>
        <w:t xml:space="preserve"> </w:t>
      </w:r>
      <w:r w:rsidRPr="002A3E99">
        <w:rPr>
          <w:rFonts w:ascii="Times New Roman" w:hAnsi="Times New Roman" w:cs="Times New Roman"/>
          <w:sz w:val="28"/>
          <w:szCs w:val="28"/>
        </w:rPr>
        <w:t>good and the profit of the Jews, as a whole and as individuals.</w:t>
      </w:r>
    </w:p>
    <w:p w:rsidR="0049790F" w:rsidRDefault="0049790F" w:rsidP="0049790F">
      <w:pPr>
        <w:pStyle w:val="HTMLPreformatted"/>
        <w:jc w:val="both"/>
        <w:rPr>
          <w:rFonts w:ascii="Times New Roman" w:hAnsi="Times New Roman" w:cs="Times New Roman"/>
          <w:sz w:val="28"/>
          <w:szCs w:val="28"/>
        </w:rPr>
      </w:pPr>
      <w:r>
        <w:rPr>
          <w:rFonts w:ascii="Times New Roman" w:hAnsi="Times New Roman" w:cs="Times New Roman"/>
          <w:sz w:val="28"/>
          <w:szCs w:val="28"/>
        </w:rPr>
        <w:tab/>
      </w:r>
      <w:r w:rsidRPr="002A3E99">
        <w:rPr>
          <w:rFonts w:ascii="Times New Roman" w:hAnsi="Times New Roman" w:cs="Times New Roman"/>
          <w:sz w:val="28"/>
          <w:szCs w:val="28"/>
        </w:rPr>
        <w:t>Rabbeinu Yisshak Al Baliah wrote many books, of which only fragments</w:t>
      </w:r>
      <w:r>
        <w:rPr>
          <w:rFonts w:ascii="Times New Roman" w:hAnsi="Times New Roman" w:cs="Times New Roman"/>
          <w:sz w:val="28"/>
          <w:szCs w:val="28"/>
        </w:rPr>
        <w:t xml:space="preserve"> </w:t>
      </w:r>
      <w:r w:rsidRPr="002A3E99">
        <w:rPr>
          <w:rFonts w:ascii="Times New Roman" w:hAnsi="Times New Roman" w:cs="Times New Roman"/>
          <w:sz w:val="28"/>
          <w:szCs w:val="28"/>
        </w:rPr>
        <w:t>remain in our hands: a monograph about the laws of ssissit (which was</w:t>
      </w:r>
      <w:r>
        <w:rPr>
          <w:rFonts w:ascii="Times New Roman" w:hAnsi="Times New Roman" w:cs="Times New Roman"/>
          <w:sz w:val="28"/>
          <w:szCs w:val="28"/>
        </w:rPr>
        <w:t xml:space="preserve"> </w:t>
      </w:r>
      <w:r w:rsidRPr="002A3E99">
        <w:rPr>
          <w:rFonts w:ascii="Times New Roman" w:hAnsi="Times New Roman" w:cs="Times New Roman"/>
          <w:sz w:val="28"/>
          <w:szCs w:val="28"/>
        </w:rPr>
        <w:t>published in "Temim Deim, chapter 254) and a comment on the words of his friend, the Rif, which is brought down in the "Maor Hagadol" on</w:t>
      </w:r>
      <w:r>
        <w:rPr>
          <w:rFonts w:ascii="Times New Roman" w:hAnsi="Times New Roman" w:cs="Times New Roman"/>
          <w:sz w:val="28"/>
          <w:szCs w:val="28"/>
        </w:rPr>
        <w:t xml:space="preserve"> </w:t>
      </w:r>
      <w:r w:rsidRPr="002A3E99">
        <w:rPr>
          <w:rFonts w:ascii="Times New Roman" w:hAnsi="Times New Roman" w:cs="Times New Roman"/>
          <w:sz w:val="28"/>
          <w:szCs w:val="28"/>
        </w:rPr>
        <w:t xml:space="preserve">the tractate of Shabbat. </w:t>
      </w:r>
    </w:p>
    <w:p w:rsidR="0049790F" w:rsidRPr="002A3E99" w:rsidRDefault="0049790F" w:rsidP="0049790F">
      <w:pPr>
        <w:pStyle w:val="HTMLPreformatted"/>
        <w:jc w:val="both"/>
        <w:rPr>
          <w:rFonts w:ascii="Times New Roman" w:hAnsi="Times New Roman" w:cs="Times New Roman"/>
          <w:sz w:val="28"/>
          <w:szCs w:val="28"/>
        </w:rPr>
      </w:pPr>
      <w:r>
        <w:rPr>
          <w:rFonts w:ascii="Times New Roman" w:hAnsi="Times New Roman" w:cs="Times New Roman"/>
          <w:sz w:val="28"/>
          <w:szCs w:val="28"/>
        </w:rPr>
        <w:tab/>
      </w:r>
      <w:r w:rsidRPr="002A3E99">
        <w:rPr>
          <w:rFonts w:ascii="Times New Roman" w:hAnsi="Times New Roman" w:cs="Times New Roman"/>
          <w:sz w:val="28"/>
          <w:szCs w:val="28"/>
        </w:rPr>
        <w:t>"Mahberet Ha'ibur" which is brought down in</w:t>
      </w:r>
      <w:r>
        <w:rPr>
          <w:rFonts w:ascii="Times New Roman" w:hAnsi="Times New Roman" w:cs="Times New Roman"/>
          <w:sz w:val="28"/>
          <w:szCs w:val="28"/>
        </w:rPr>
        <w:t xml:space="preserve"> </w:t>
      </w:r>
      <w:r w:rsidRPr="002A3E99">
        <w:rPr>
          <w:rFonts w:ascii="Times New Roman" w:hAnsi="Times New Roman" w:cs="Times New Roman"/>
          <w:sz w:val="28"/>
          <w:szCs w:val="28"/>
        </w:rPr>
        <w:t>the "Yesod Olam" and many poems which a</w:t>
      </w:r>
      <w:r>
        <w:rPr>
          <w:rFonts w:ascii="Times New Roman" w:hAnsi="Times New Roman" w:cs="Times New Roman"/>
          <w:sz w:val="28"/>
          <w:szCs w:val="28"/>
        </w:rPr>
        <w:t xml:space="preserve">re brought down in early works. </w:t>
      </w:r>
      <w:r w:rsidRPr="002A3E99">
        <w:rPr>
          <w:rFonts w:ascii="Times New Roman" w:hAnsi="Times New Roman" w:cs="Times New Roman"/>
          <w:sz w:val="28"/>
          <w:szCs w:val="28"/>
        </w:rPr>
        <w:t>Later, a war broke out between th</w:t>
      </w:r>
      <w:r>
        <w:rPr>
          <w:rFonts w:ascii="Times New Roman" w:hAnsi="Times New Roman" w:cs="Times New Roman"/>
          <w:sz w:val="28"/>
          <w:szCs w:val="28"/>
        </w:rPr>
        <w:t xml:space="preserve">e king of Spain and the king of </w:t>
      </w:r>
      <w:r w:rsidRPr="002A3E99">
        <w:rPr>
          <w:rFonts w:ascii="Times New Roman" w:hAnsi="Times New Roman" w:cs="Times New Roman"/>
          <w:sz w:val="28"/>
          <w:szCs w:val="28"/>
        </w:rPr>
        <w:t xml:space="preserve">Morocco, Yusuf Ibn Tshipin.  The </w:t>
      </w:r>
      <w:r>
        <w:rPr>
          <w:rFonts w:ascii="Times New Roman" w:hAnsi="Times New Roman" w:cs="Times New Roman"/>
          <w:sz w:val="28"/>
          <w:szCs w:val="28"/>
        </w:rPr>
        <w:t xml:space="preserve">king of Spain was conquered and </w:t>
      </w:r>
      <w:r w:rsidRPr="002A3E99">
        <w:rPr>
          <w:rFonts w:ascii="Times New Roman" w:hAnsi="Times New Roman" w:cs="Times New Roman"/>
          <w:sz w:val="28"/>
          <w:szCs w:val="28"/>
        </w:rPr>
        <w:t>exiled to Morocco and Rabbeinu Yissshak fell from his high position.</w:t>
      </w:r>
    </w:p>
    <w:p w:rsidR="0049790F" w:rsidRPr="002A3E99" w:rsidRDefault="0049790F" w:rsidP="0049790F">
      <w:pPr>
        <w:pStyle w:val="HTMLPreformatted"/>
        <w:jc w:val="both"/>
        <w:rPr>
          <w:rFonts w:ascii="Times New Roman" w:hAnsi="Times New Roman" w:cs="Times New Roman"/>
          <w:sz w:val="28"/>
          <w:szCs w:val="28"/>
        </w:rPr>
      </w:pPr>
      <w:r>
        <w:rPr>
          <w:rFonts w:ascii="Times New Roman" w:hAnsi="Times New Roman" w:cs="Times New Roman"/>
          <w:sz w:val="28"/>
          <w:szCs w:val="28"/>
        </w:rPr>
        <w:tab/>
      </w:r>
      <w:r w:rsidRPr="002A3E99">
        <w:rPr>
          <w:rFonts w:ascii="Times New Roman" w:hAnsi="Times New Roman" w:cs="Times New Roman"/>
          <w:sz w:val="28"/>
          <w:szCs w:val="28"/>
        </w:rPr>
        <w:t>But his stature amongst his brothers and his true greatness remained</w:t>
      </w:r>
    </w:p>
    <w:p w:rsidR="0049790F" w:rsidRPr="002A3E99" w:rsidRDefault="0049790F" w:rsidP="0049790F">
      <w:pPr>
        <w:pStyle w:val="HTMLPreformatted"/>
        <w:jc w:val="both"/>
        <w:rPr>
          <w:rFonts w:ascii="Times New Roman" w:hAnsi="Times New Roman" w:cs="Times New Roman"/>
          <w:sz w:val="28"/>
          <w:szCs w:val="28"/>
        </w:rPr>
      </w:pPr>
      <w:r w:rsidRPr="002A3E99">
        <w:rPr>
          <w:rFonts w:ascii="Times New Roman" w:hAnsi="Times New Roman" w:cs="Times New Roman"/>
          <w:sz w:val="28"/>
          <w:szCs w:val="28"/>
        </w:rPr>
        <w:t>as they had been.  He went to live i</w:t>
      </w:r>
      <w:r>
        <w:rPr>
          <w:rFonts w:ascii="Times New Roman" w:hAnsi="Times New Roman" w:cs="Times New Roman"/>
          <w:sz w:val="28"/>
          <w:szCs w:val="28"/>
        </w:rPr>
        <w:t xml:space="preserve">n Grenada, and died in the year </w:t>
      </w:r>
      <w:r w:rsidRPr="002A3E99">
        <w:rPr>
          <w:rFonts w:ascii="Times New Roman" w:hAnsi="Times New Roman" w:cs="Times New Roman"/>
          <w:sz w:val="28"/>
          <w:szCs w:val="28"/>
        </w:rPr>
        <w:t xml:space="preserve">4854, at the age of 59, with a good name.  His son, Rabbeinu </w:t>
      </w:r>
      <w:r>
        <w:rPr>
          <w:rFonts w:ascii="Times New Roman" w:hAnsi="Times New Roman" w:cs="Times New Roman"/>
          <w:sz w:val="28"/>
          <w:szCs w:val="28"/>
        </w:rPr>
        <w:t xml:space="preserve">Baruch, </w:t>
      </w:r>
      <w:r w:rsidRPr="002A3E99">
        <w:rPr>
          <w:rFonts w:ascii="Times New Roman" w:hAnsi="Times New Roman" w:cs="Times New Roman"/>
          <w:sz w:val="28"/>
          <w:szCs w:val="28"/>
        </w:rPr>
        <w:t xml:space="preserve">learned in the yeshivah of his friend, </w:t>
      </w:r>
      <w:r>
        <w:rPr>
          <w:rFonts w:ascii="Times New Roman" w:hAnsi="Times New Roman" w:cs="Times New Roman"/>
          <w:sz w:val="28"/>
          <w:szCs w:val="28"/>
        </w:rPr>
        <w:t xml:space="preserve">the Rif, who treated him like a </w:t>
      </w:r>
      <w:r w:rsidRPr="002A3E99">
        <w:rPr>
          <w:rFonts w:ascii="Times New Roman" w:hAnsi="Times New Roman" w:cs="Times New Roman"/>
          <w:sz w:val="28"/>
          <w:szCs w:val="28"/>
        </w:rPr>
        <w:t>son, and raised him to fill his father's position.</w:t>
      </w:r>
    </w:p>
    <w:p w:rsidR="0049790F" w:rsidRDefault="0049790F" w:rsidP="0049790F">
      <w:pPr>
        <w:pStyle w:val="HTMLPreformatted"/>
        <w:rPr>
          <w:rFonts w:ascii="Times New Roman" w:hAnsi="Times New Roman" w:cs="Times New Roman"/>
          <w:sz w:val="28"/>
          <w:szCs w:val="28"/>
        </w:rPr>
      </w:pPr>
    </w:p>
    <w:p w:rsidR="0049790F" w:rsidRDefault="0049790F" w:rsidP="0049790F">
      <w:pPr>
        <w:pStyle w:val="NoSpacing"/>
        <w:jc w:val="both"/>
        <w:rPr>
          <w:rFonts w:ascii="Times New Roman" w:hAnsi="Times New Roman"/>
          <w:b/>
          <w:sz w:val="40"/>
          <w:szCs w:val="40"/>
        </w:rPr>
      </w:pPr>
      <w:r w:rsidRPr="00226179">
        <w:rPr>
          <w:rFonts w:ascii="Times New Roman" w:hAnsi="Times New Roman"/>
          <w:b/>
          <w:sz w:val="40"/>
          <w:szCs w:val="40"/>
        </w:rPr>
        <w:lastRenderedPageBreak/>
        <w:t>Good Shabbos Everyone</w:t>
      </w:r>
    </w:p>
    <w:p w:rsidR="0049790F" w:rsidRPr="00226179" w:rsidRDefault="0049790F" w:rsidP="0049790F">
      <w:pPr>
        <w:pStyle w:val="NoSpacing"/>
        <w:jc w:val="both"/>
        <w:rPr>
          <w:rFonts w:ascii="Times New Roman" w:hAnsi="Times New Roman"/>
          <w:b/>
          <w:sz w:val="40"/>
          <w:szCs w:val="40"/>
        </w:rPr>
      </w:pPr>
    </w:p>
    <w:p w:rsidR="0049790F" w:rsidRDefault="0049790F" w:rsidP="0049790F">
      <w:pPr>
        <w:pStyle w:val="NoSpacing"/>
        <w:jc w:val="center"/>
        <w:rPr>
          <w:rFonts w:ascii="Times New Roman" w:hAnsi="Times New Roman"/>
          <w:b/>
          <w:sz w:val="72"/>
          <w:szCs w:val="72"/>
        </w:rPr>
      </w:pPr>
      <w:r>
        <w:rPr>
          <w:rFonts w:ascii="Times New Roman" w:hAnsi="Times New Roman"/>
          <w:b/>
          <w:sz w:val="72"/>
          <w:szCs w:val="72"/>
        </w:rPr>
        <w:t>Gavriel and the Question</w:t>
      </w:r>
    </w:p>
    <w:p w:rsidR="0049790F" w:rsidRPr="00EC58BC" w:rsidRDefault="0049790F" w:rsidP="0049790F">
      <w:pPr>
        <w:pStyle w:val="NoSpacing"/>
        <w:jc w:val="center"/>
        <w:rPr>
          <w:rFonts w:ascii="Times New Roman" w:hAnsi="Times New Roman"/>
          <w:b/>
          <w:sz w:val="72"/>
          <w:szCs w:val="72"/>
        </w:rPr>
      </w:pPr>
      <w:r>
        <w:rPr>
          <w:rFonts w:ascii="Times New Roman" w:hAnsi="Times New Roman"/>
          <w:b/>
          <w:sz w:val="72"/>
          <w:szCs w:val="72"/>
        </w:rPr>
        <w:t>O</w:t>
      </w:r>
      <w:r w:rsidRPr="00EC58BC">
        <w:rPr>
          <w:rFonts w:ascii="Times New Roman" w:hAnsi="Times New Roman"/>
          <w:b/>
          <w:sz w:val="72"/>
          <w:szCs w:val="72"/>
        </w:rPr>
        <w:t>f “Zeh Fair?”</w:t>
      </w:r>
    </w:p>
    <w:p w:rsidR="0049790F" w:rsidRPr="00BE5FE9" w:rsidRDefault="0049790F" w:rsidP="0049790F">
      <w:pPr>
        <w:pStyle w:val="NoSpacing"/>
        <w:jc w:val="both"/>
        <w:rPr>
          <w:rFonts w:ascii="Times New Roman" w:hAnsi="Times New Roman"/>
          <w:sz w:val="28"/>
          <w:szCs w:val="28"/>
        </w:rPr>
      </w:pP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 xml:space="preserve">In this week’s parsha Vayeitzeh we read about how, on the way to Charan, Yakov Avinu stopped to rest for the night. As he slept, Yakov dreamt that he saw a ladder. The famous dream of the ladder contains some of the most inspirational spiritual lessons of the entire Torah.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 xml:space="preserve">The verse tells us that Yakov “dreamt, and behold! A ladder was set on the earth and its top reached towards the heavens...” (Bereishis 28:12) The Sages teach us that the ladder symbolizes the position of a Jew in this world.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Although we stand on the ground like the base of the ladder, we strive to reach up to the heavens, like the top of the ladder in the dream. As the verse states, "A ladder was set on the earth and its top reached to</w:t>
      </w:r>
      <w:r>
        <w:rPr>
          <w:rFonts w:ascii="Times New Roman" w:hAnsi="Times New Roman"/>
          <w:sz w:val="28"/>
          <w:szCs w:val="28"/>
        </w:rPr>
        <w:t>wards the heavens..."</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t>T</w:t>
      </w:r>
      <w:r w:rsidRPr="00BE5FE9">
        <w:rPr>
          <w:rFonts w:ascii="Times New Roman" w:hAnsi="Times New Roman"/>
          <w:sz w:val="28"/>
          <w:szCs w:val="28"/>
        </w:rPr>
        <w:t xml:space="preserve">he following emotional story illustrates how one Jew climbed very high in life and in death. For the first two decades of his life, Gavriel Kadel (not his real name) lived as a secular Israeli. Born and raised in the Holy Land, Gavriel knew next to nothing about his religious heritage. And then Gavriel joined the growing throng of Israeli baalei teshuva.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 xml:space="preserve">Fired by a deep sense of commitment to Torah and mitzvos, Gavriel joined a yeshiva and dedicated himself fully to the service of Hashem. Just one year after his return to Torah observance, Gavriel had already made tremendous strides in his learning and yiras shomayim - fear of heaven.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But then Hasgacha Pratis (divine intervention)  intervened. Gavriel contracted a life threatening illness, and he grew weaker as the days passed. Friends prayed for his recovery, but H</w:t>
      </w:r>
      <w:r>
        <w:rPr>
          <w:rFonts w:ascii="Times New Roman" w:hAnsi="Times New Roman"/>
          <w:sz w:val="28"/>
          <w:szCs w:val="28"/>
        </w:rPr>
        <w:t>ashem had other plans…</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 xml:space="preserve">Only a short time later, Gavriel passed away. His fellow students, his Rabbeim (Rabbis), all those who had come to know and admire the enthusiastic young man were devastated by the news.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But even as they tried to come to terms with their grief, the Rabbeim in the yeshiva were faced with a troubling problem. They knew that they ought to visit Gavriel’s parents to console them for their loss. Yet they also knew that his parents had been angry when their son had become religious. Would the parents even want to see o</w:t>
      </w:r>
      <w:r>
        <w:rPr>
          <w:rFonts w:ascii="Times New Roman" w:hAnsi="Times New Roman"/>
          <w:sz w:val="28"/>
          <w:szCs w:val="28"/>
        </w:rPr>
        <w:t>r speak to the Rabbeim?</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lastRenderedPageBreak/>
        <w:tab/>
      </w:r>
      <w:r w:rsidRPr="00BE5FE9">
        <w:rPr>
          <w:rFonts w:ascii="Times New Roman" w:hAnsi="Times New Roman"/>
          <w:sz w:val="28"/>
          <w:szCs w:val="28"/>
        </w:rPr>
        <w:t xml:space="preserve">Torn by the conflict, the Rabbeim finally decided to consult with a gadol. They went to speak to Rabbi Chaim Kanievsky, the son and successor of the Steipler Gaon.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 xml:space="preserve">After listening carefully to the Rabbeim, Reb Chaim said, "Tell them that in truth, their son should have passed away the year before. But because he became religious, Hashem granted him another year of life to fulfill Torah and mitzvos."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 xml:space="preserve">The Rabbeim left Reb Chaim with feeling that they were in a sticky situation. No doubt Reb Chaim knew what he was talking about. Yet how could they go to irreligious parents and offer this as a condolence? What did such people know of the power of such a respected Torah leader? Surely they would mock the words of Reb Chaim! No, Gavriel’s Rabbeim decided, they would simply have to come up with some other way of </w:t>
      </w:r>
      <w:r>
        <w:rPr>
          <w:rFonts w:ascii="Times New Roman" w:hAnsi="Times New Roman"/>
          <w:sz w:val="28"/>
          <w:szCs w:val="28"/>
        </w:rPr>
        <w:t>consoling the parents.</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 xml:space="preserve">The meeting with the parents proceeded much as the Gavriel’s Rabbeim had feared. "You religious Jews!" the parents said bitterly. "What did our son gain by becoming religious? Nothing! He lost everything, including his life!"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With anger and accusations being hurled at them from all sides, Gavriel’s Rabbeim slowly realized that none of their carefully prepared remarks were helping. Perhaps, they thought, they should simply say what Reb Chaim had suggested. "We spoke to Rabbi Chaim Kanievsky about your son," one of the Rabbeim began cautiously. "He told us that, far from costing your son his life, his newfound interest in religion actually saved his life." The parents remained silent</w:t>
      </w:r>
      <w:r>
        <w:rPr>
          <w:rFonts w:ascii="Times New Roman" w:hAnsi="Times New Roman"/>
          <w:sz w:val="28"/>
          <w:szCs w:val="28"/>
        </w:rPr>
        <w:t xml:space="preserve"> for a moment.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 xml:space="preserve">Emboldened, the Rabbi continued. "In fact, Reb Chaim said that your son was actually supposed to die the year before and that it was only because he became religious that he was granted another year of life." There was a sudden gasp from his mother.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 xml:space="preserve">"It is true!" she yelled hysterically. "Every word the Rabbi said is true!" "You are right," the father said, tears streaming down his cheeks. "We blamed you for the death of my son, but the rabbi is right. Becoming religious did save his life."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The Rabbeim simply could not understand it. What had brought about this change in attitude? What was there about the message of Reb Chaim that had finally gotten through to the parents of the young man? </w:t>
      </w:r>
      <w:r w:rsidRPr="00BE5FE9">
        <w:rPr>
          <w:rFonts w:ascii="Times New Roman" w:hAnsi="Times New Roman"/>
          <w:sz w:val="28"/>
          <w:szCs w:val="28"/>
        </w:rPr>
        <w:br/>
        <w:t>        After she calme</w:t>
      </w:r>
      <w:r>
        <w:rPr>
          <w:rFonts w:ascii="Times New Roman" w:hAnsi="Times New Roman"/>
          <w:sz w:val="28"/>
          <w:szCs w:val="28"/>
        </w:rPr>
        <w:t>d down, the mother explained: “</w:t>
      </w:r>
      <w:r w:rsidRPr="00BE5FE9">
        <w:rPr>
          <w:rFonts w:ascii="Times New Roman" w:hAnsi="Times New Roman"/>
          <w:sz w:val="28"/>
          <w:szCs w:val="28"/>
        </w:rPr>
        <w:t xml:space="preserve">Last year, my son began thinking about keeping Shabbos, though he was not really religious yet. Exactly one year ago, on one Shabbos morning, his old group of friends drove up to the house and tried to convince him to go along for some fun. </w:t>
      </w:r>
      <w:r>
        <w:rPr>
          <w:rFonts w:ascii="Times New Roman" w:hAnsi="Times New Roman"/>
          <w:sz w:val="28"/>
          <w:szCs w:val="28"/>
        </w:rPr>
        <w:tab/>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t>“</w:t>
      </w:r>
      <w:r w:rsidRPr="00BE5FE9">
        <w:rPr>
          <w:rFonts w:ascii="Times New Roman" w:hAnsi="Times New Roman"/>
          <w:sz w:val="28"/>
          <w:szCs w:val="28"/>
        </w:rPr>
        <w:t xml:space="preserve">Gavriel thought about it, but he decided against joining them. They drove away, laughing and mocking Gavriel for his beliefs. Later that day, the same group of friends were involved in a car accident and all of them were killed. If Gavriel </w:t>
      </w:r>
      <w:r w:rsidRPr="00BE5FE9">
        <w:rPr>
          <w:rFonts w:ascii="Times New Roman" w:hAnsi="Times New Roman"/>
          <w:sz w:val="28"/>
          <w:szCs w:val="28"/>
        </w:rPr>
        <w:lastRenderedPageBreak/>
        <w:t xml:space="preserve">had gone along with them, he would also have been killed. It was his newfound interest in religion and keeping Shabbos that saved his life.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t>“</w:t>
      </w:r>
      <w:r w:rsidRPr="00BE5FE9">
        <w:rPr>
          <w:rFonts w:ascii="Times New Roman" w:hAnsi="Times New Roman"/>
          <w:sz w:val="28"/>
          <w:szCs w:val="28"/>
        </w:rPr>
        <w:t>I was not willing to admit it then, but deep down I suppose I really knew that religion was helping Gavriel, not harming him. When you told me the words of the Rabbi, I realized that you were right. Thank you. Yo</w:t>
      </w:r>
      <w:r>
        <w:rPr>
          <w:rFonts w:ascii="Times New Roman" w:hAnsi="Times New Roman"/>
          <w:sz w:val="28"/>
          <w:szCs w:val="28"/>
        </w:rPr>
        <w:t>u have consoled us for our loss,” s</w:t>
      </w:r>
      <w:r w:rsidRPr="00BE5FE9">
        <w:rPr>
          <w:rFonts w:ascii="Times New Roman" w:hAnsi="Times New Roman"/>
          <w:sz w:val="28"/>
          <w:szCs w:val="28"/>
        </w:rPr>
        <w:t>aid the mother. And when Gavriel’s Rabbeim left the house, they went with a new understanding of the faith and trust we must have in the guidance of our Torah leaders.(Visions of</w:t>
      </w:r>
      <w:r>
        <w:rPr>
          <w:rFonts w:ascii="Times New Roman" w:hAnsi="Times New Roman"/>
          <w:sz w:val="28"/>
          <w:szCs w:val="28"/>
        </w:rPr>
        <w:t xml:space="preserve"> Greatness, R.Y.Weiss)</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 xml:space="preserve">We do not know how high our spiritual ladders will take us. However, it is our obligation as conscientious Jews to always try to climb in life. Spiritual life is eternal, while our physical existence is fleeting. As the verse tell us “…because you are dust and to the dust you shall return.” (Bereishis 3:19)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In the end, the dust returns to its source in the ground and the soul returns to its source above. We do not know how many days have been allotted to us. Thus, we must make the smart investment i</w:t>
      </w:r>
      <w:r>
        <w:rPr>
          <w:rFonts w:ascii="Times New Roman" w:hAnsi="Times New Roman"/>
          <w:sz w:val="28"/>
          <w:szCs w:val="28"/>
        </w:rPr>
        <w:t>n our spiritual selves.</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 xml:space="preserve">By doing mitzvahs such as keeping Shabbos, we climb the rungs of the spiritual ladder. This idea is hinted to in the dream of Yakov. As the verse tells us "A ladder was set on the earth and its top reached towards the heavens..." </w:t>
      </w:r>
    </w:p>
    <w:p w:rsidR="0049790F"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The challenge of a Jew is therefore to elevate his earthy being to become more like Hashem in heaven. The ladder must stay on the ground in order to climb on it, yet the purpose of the ladder is to climb higher. So too, although we must take care of our earthy needs such as eating and sleeping, etc., our primar</w:t>
      </w:r>
      <w:r>
        <w:rPr>
          <w:rFonts w:ascii="Times New Roman" w:hAnsi="Times New Roman"/>
          <w:sz w:val="28"/>
          <w:szCs w:val="28"/>
        </w:rPr>
        <w:t>y goal is to reach the heavens.</w:t>
      </w:r>
    </w:p>
    <w:p w:rsidR="0049790F" w:rsidRPr="00BE5FE9" w:rsidRDefault="0049790F" w:rsidP="0049790F">
      <w:pPr>
        <w:pStyle w:val="NoSpacing"/>
        <w:jc w:val="both"/>
        <w:rPr>
          <w:rFonts w:ascii="Times New Roman" w:hAnsi="Times New Roman"/>
          <w:sz w:val="28"/>
          <w:szCs w:val="28"/>
        </w:rPr>
      </w:pPr>
      <w:r>
        <w:rPr>
          <w:rFonts w:ascii="Times New Roman" w:hAnsi="Times New Roman"/>
          <w:sz w:val="28"/>
          <w:szCs w:val="28"/>
        </w:rPr>
        <w:tab/>
      </w:r>
      <w:r w:rsidRPr="00BE5FE9">
        <w:rPr>
          <w:rFonts w:ascii="Times New Roman" w:hAnsi="Times New Roman"/>
          <w:sz w:val="28"/>
          <w:szCs w:val="28"/>
        </w:rPr>
        <w:t xml:space="preserve">In conclusion, whenever we see a ladder we should stop to reflect on our position in life.(Reb Zelig Pliskin) Are we climbing higher towards our spiritual source in Heaven above? Are we using our materialism to grow closer to Hashem? If we can stay focused on climbing the spiritual ladder, we will all live happier lives. </w:t>
      </w:r>
    </w:p>
    <w:p w:rsidR="0049790F" w:rsidRPr="00BE5FE9" w:rsidRDefault="0049790F" w:rsidP="0049790F">
      <w:pPr>
        <w:pStyle w:val="NoSpacing"/>
        <w:jc w:val="both"/>
        <w:rPr>
          <w:rFonts w:ascii="Times New Roman" w:hAnsi="Times New Roman"/>
          <w:sz w:val="28"/>
          <w:szCs w:val="28"/>
        </w:rPr>
      </w:pPr>
    </w:p>
    <w:p w:rsidR="0049790F" w:rsidRPr="00EC58BC" w:rsidRDefault="0049790F" w:rsidP="0049790F">
      <w:pPr>
        <w:pStyle w:val="NoSpacing"/>
        <w:jc w:val="both"/>
        <w:rPr>
          <w:rFonts w:ascii="Times New Roman" w:hAnsi="Times New Roman"/>
          <w:i/>
          <w:sz w:val="28"/>
          <w:szCs w:val="28"/>
        </w:rPr>
      </w:pPr>
      <w:r w:rsidRPr="00EC58BC">
        <w:rPr>
          <w:rFonts w:ascii="Times New Roman" w:hAnsi="Times New Roman"/>
          <w:i/>
          <w:sz w:val="28"/>
          <w:szCs w:val="28"/>
        </w:rPr>
        <w:t>Reprinted from this week’s email of Good Shabbos Everyone.</w:t>
      </w:r>
    </w:p>
    <w:p w:rsidR="0049790F" w:rsidRDefault="0049790F" w:rsidP="0049790F">
      <w:pPr>
        <w:pStyle w:val="NoSpacing"/>
        <w:jc w:val="both"/>
        <w:rPr>
          <w:rFonts w:ascii="Times New Roman" w:hAnsi="Times New Roman"/>
          <w:sz w:val="28"/>
          <w:szCs w:val="28"/>
        </w:rPr>
      </w:pPr>
    </w:p>
    <w:p w:rsidR="0049790F" w:rsidRDefault="0049790F">
      <w:pPr>
        <w:rPr>
          <w:rFonts w:ascii="Times New Roman" w:hAnsi="Times New Roman"/>
          <w:sz w:val="28"/>
          <w:szCs w:val="28"/>
        </w:rPr>
      </w:pPr>
      <w:r>
        <w:rPr>
          <w:rFonts w:ascii="Times New Roman" w:hAnsi="Times New Roman"/>
          <w:sz w:val="28"/>
          <w:szCs w:val="28"/>
        </w:rPr>
        <w:br w:type="page"/>
      </w:r>
    </w:p>
    <w:p w:rsidR="0049790F" w:rsidRPr="002A3E99" w:rsidRDefault="0049790F" w:rsidP="0049790F">
      <w:pPr>
        <w:pStyle w:val="NoSpacing"/>
        <w:jc w:val="both"/>
        <w:rPr>
          <w:rFonts w:ascii="Times New Roman" w:hAnsi="Times New Roman"/>
          <w:b/>
          <w:sz w:val="40"/>
          <w:szCs w:val="40"/>
        </w:rPr>
      </w:pPr>
      <w:r w:rsidRPr="002A3E99">
        <w:rPr>
          <w:rFonts w:ascii="Times New Roman" w:hAnsi="Times New Roman"/>
          <w:b/>
          <w:sz w:val="40"/>
          <w:szCs w:val="40"/>
        </w:rPr>
        <w:lastRenderedPageBreak/>
        <w:t>A Moment with Rabbi Avigdor Miller, Zt”l</w:t>
      </w:r>
    </w:p>
    <w:p w:rsidR="0049790F" w:rsidRDefault="0049790F" w:rsidP="0049790F">
      <w:pPr>
        <w:pStyle w:val="NoSpacing"/>
        <w:jc w:val="both"/>
        <w:rPr>
          <w:rFonts w:ascii="Times New Roman" w:hAnsi="Times New Roman"/>
          <w:sz w:val="28"/>
          <w:szCs w:val="28"/>
        </w:rPr>
      </w:pPr>
    </w:p>
    <w:p w:rsidR="0049790F" w:rsidRDefault="0049790F" w:rsidP="0049790F">
      <w:pPr>
        <w:pStyle w:val="NoSpacing"/>
        <w:jc w:val="center"/>
        <w:rPr>
          <w:rFonts w:ascii="Times New Roman" w:hAnsi="Times New Roman"/>
          <w:b/>
          <w:sz w:val="56"/>
          <w:szCs w:val="56"/>
        </w:rPr>
      </w:pPr>
      <w:r w:rsidRPr="002A3E99">
        <w:rPr>
          <w:rFonts w:ascii="Times New Roman" w:hAnsi="Times New Roman"/>
          <w:b/>
          <w:sz w:val="56"/>
          <w:szCs w:val="56"/>
        </w:rPr>
        <w:t xml:space="preserve">Defining What is Meant by </w:t>
      </w:r>
    </w:p>
    <w:p w:rsidR="0049790F" w:rsidRPr="002A3E99" w:rsidRDefault="0049790F" w:rsidP="0049790F">
      <w:pPr>
        <w:pStyle w:val="NoSpacing"/>
        <w:jc w:val="center"/>
        <w:rPr>
          <w:rFonts w:ascii="Times New Roman" w:hAnsi="Times New Roman"/>
          <w:b/>
          <w:sz w:val="56"/>
          <w:szCs w:val="56"/>
        </w:rPr>
      </w:pPr>
      <w:r w:rsidRPr="002A3E99">
        <w:rPr>
          <w:rFonts w:ascii="Times New Roman" w:hAnsi="Times New Roman"/>
          <w:b/>
          <w:sz w:val="56"/>
          <w:szCs w:val="56"/>
        </w:rPr>
        <w:t>Thrills, Fun and Excitement</w:t>
      </w:r>
    </w:p>
    <w:p w:rsidR="0049790F" w:rsidRDefault="0049790F" w:rsidP="0049790F">
      <w:pPr>
        <w:pStyle w:val="NoSpacing"/>
        <w:jc w:val="both"/>
        <w:rPr>
          <w:rFonts w:ascii="Times New Roman" w:hAnsi="Times New Roman"/>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49790F" w:rsidRPr="00B64866" w:rsidTr="00522C0E">
        <w:trPr>
          <w:tblCellSpacing w:w="15" w:type="dxa"/>
        </w:trPr>
        <w:tc>
          <w:tcPr>
            <w:tcW w:w="0" w:type="auto"/>
            <w:vAlign w:val="center"/>
            <w:hideMark/>
          </w:tcPr>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2261"/>
            </w:tblGrid>
            <w:tr w:rsidR="0049790F" w:rsidRPr="00B64866" w:rsidTr="00522C0E">
              <w:trPr>
                <w:tblCellSpacing w:w="15" w:type="dxa"/>
              </w:trPr>
              <w:tc>
                <w:tcPr>
                  <w:tcW w:w="0" w:type="auto"/>
                  <w:vAlign w:val="center"/>
                  <w:hideMark/>
                </w:tcPr>
                <w:p w:rsidR="0049790F" w:rsidRPr="00B64866" w:rsidRDefault="0049790F" w:rsidP="00522C0E">
                  <w:pPr>
                    <w:spacing w:after="0" w:line="240" w:lineRule="auto"/>
                    <w:rPr>
                      <w:rFonts w:ascii="Times New Roman" w:eastAsia="Times New Roman" w:hAnsi="Times New Roman"/>
                      <w:color w:val="000000"/>
                      <w:sz w:val="24"/>
                      <w:szCs w:val="24"/>
                    </w:rPr>
                  </w:pPr>
                  <w:r w:rsidRPr="00B64866">
                    <w:rPr>
                      <w:rFonts w:ascii="Times New Roman" w:eastAsia="Times New Roman" w:hAnsi="Times New Roman"/>
                      <w:b/>
                      <w:bCs/>
                      <w:color w:val="000000"/>
                      <w:sz w:val="36"/>
                      <w:szCs w:val="36"/>
                    </w:rPr>
                    <w:t>QUESTION:</w:t>
                  </w:r>
                </w:p>
              </w:tc>
            </w:tr>
          </w:tbl>
          <w:p w:rsidR="0049790F" w:rsidRPr="00B64866" w:rsidRDefault="0049790F" w:rsidP="00522C0E">
            <w:pPr>
              <w:spacing w:after="0" w:line="240" w:lineRule="auto"/>
              <w:rPr>
                <w:rFonts w:ascii="Times New Roman" w:eastAsia="Times New Roman" w:hAnsi="Times New Roman"/>
                <w:color w:val="000000"/>
                <w:sz w:val="2"/>
                <w:szCs w:val="2"/>
              </w:rPr>
            </w:pPr>
            <w:r w:rsidRPr="00B64866">
              <w:rPr>
                <w:rFonts w:ascii="Times New Roman" w:eastAsia="Times New Roman" w:hAnsi="Times New Roman"/>
                <w:color w:val="000000"/>
                <w:sz w:val="2"/>
                <w:szCs w:val="2"/>
              </w:rPr>
              <w:t> </w:t>
            </w:r>
          </w:p>
          <w:p w:rsidR="0049790F" w:rsidRPr="00B64866" w:rsidRDefault="0049790F" w:rsidP="00522C0E">
            <w:pPr>
              <w:spacing w:after="0" w:line="240" w:lineRule="auto"/>
              <w:rPr>
                <w:rFonts w:ascii="Times New Roman" w:eastAsia="Times New Roman" w:hAnsi="Times New Roman"/>
                <w:color w:val="000000"/>
                <w:sz w:val="24"/>
                <w:szCs w:val="24"/>
              </w:rPr>
            </w:pPr>
            <w:r w:rsidRPr="00B64866">
              <w:rPr>
                <w:rFonts w:ascii="Times New Roman" w:eastAsia="Times New Roman" w:hAnsi="Times New Roman"/>
                <w:color w:val="000000"/>
                <w:sz w:val="27"/>
                <w:szCs w:val="27"/>
              </w:rPr>
              <w:t>Define what is meant by thrills, fun, and excitement?</w:t>
            </w:r>
            <w:r w:rsidRPr="00B64866">
              <w:rPr>
                <w:rFonts w:ascii="Times New Roman" w:eastAsia="Times New Roman" w:hAnsi="Times New Roman"/>
                <w:color w:val="000000"/>
                <w:sz w:val="24"/>
                <w:szCs w:val="24"/>
              </w:rPr>
              <w:t xml:space="preserve"> </w:t>
            </w:r>
          </w:p>
        </w:tc>
      </w:tr>
      <w:tr w:rsidR="0049790F" w:rsidRPr="002A3E99" w:rsidTr="00522C0E">
        <w:trPr>
          <w:tblCellSpacing w:w="15" w:type="dxa"/>
        </w:trPr>
        <w:tc>
          <w:tcPr>
            <w:tcW w:w="0" w:type="auto"/>
            <w:vAlign w:val="center"/>
            <w:hideMark/>
          </w:tcPr>
          <w:p w:rsidR="0049790F" w:rsidRPr="002A3E99" w:rsidRDefault="0049790F" w:rsidP="00522C0E">
            <w:pPr>
              <w:spacing w:after="0" w:line="240" w:lineRule="auto"/>
              <w:rPr>
                <w:rFonts w:ascii="Times New Roman" w:eastAsia="Times New Roman" w:hAnsi="Times New Roman"/>
                <w:sz w:val="24"/>
                <w:szCs w:val="24"/>
              </w:rPr>
            </w:pPr>
            <w:r w:rsidRPr="002A3E99">
              <w:rPr>
                <w:rFonts w:ascii="Times New Roman" w:eastAsia="Times New Roman" w:hAnsi="Times New Roman"/>
                <w:sz w:val="24"/>
                <w:szCs w:val="24"/>
              </w:rPr>
              <w:t> </w:t>
            </w:r>
          </w:p>
        </w:tc>
      </w:tr>
      <w:tr w:rsidR="0049790F" w:rsidRPr="00B64866" w:rsidTr="00522C0E">
        <w:trPr>
          <w:tblCellSpacing w:w="15" w:type="dxa"/>
        </w:trPr>
        <w:tc>
          <w:tcPr>
            <w:tcW w:w="0" w:type="auto"/>
            <w:vAlign w:val="center"/>
            <w:hideMark/>
          </w:tcPr>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941"/>
            </w:tblGrid>
            <w:tr w:rsidR="0049790F" w:rsidRPr="00B64866" w:rsidTr="00522C0E">
              <w:trPr>
                <w:tblCellSpacing w:w="15" w:type="dxa"/>
              </w:trPr>
              <w:tc>
                <w:tcPr>
                  <w:tcW w:w="0" w:type="auto"/>
                  <w:vAlign w:val="center"/>
                  <w:hideMark/>
                </w:tcPr>
                <w:p w:rsidR="0049790F" w:rsidRPr="00B64866" w:rsidRDefault="0049790F" w:rsidP="00522C0E">
                  <w:pPr>
                    <w:spacing w:after="0" w:line="240" w:lineRule="auto"/>
                    <w:rPr>
                      <w:rFonts w:ascii="Times New Roman" w:eastAsia="Times New Roman" w:hAnsi="Times New Roman"/>
                      <w:color w:val="000000"/>
                      <w:sz w:val="24"/>
                      <w:szCs w:val="24"/>
                    </w:rPr>
                  </w:pPr>
                  <w:r w:rsidRPr="00B64866">
                    <w:rPr>
                      <w:rFonts w:ascii="Times New Roman" w:eastAsia="Times New Roman" w:hAnsi="Times New Roman"/>
                      <w:b/>
                      <w:bCs/>
                      <w:color w:val="000000"/>
                      <w:sz w:val="36"/>
                      <w:szCs w:val="36"/>
                    </w:rPr>
                    <w:t>ANSWER:</w:t>
                  </w:r>
                </w:p>
              </w:tc>
            </w:tr>
          </w:tbl>
          <w:p w:rsidR="0049790F" w:rsidRPr="00B64866" w:rsidRDefault="0049790F" w:rsidP="00522C0E">
            <w:pPr>
              <w:spacing w:after="0"/>
              <w:rPr>
                <w:vanish/>
                <w:color w:val="000000"/>
              </w:rPr>
            </w:pP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3810"/>
            </w:tblGrid>
            <w:tr w:rsidR="0049790F" w:rsidRPr="00B64866" w:rsidTr="00522C0E">
              <w:trPr>
                <w:tblCellSpacing w:w="15" w:type="dxa"/>
              </w:trPr>
              <w:tc>
                <w:tcPr>
                  <w:tcW w:w="0" w:type="auto"/>
                  <w:vAlign w:val="center"/>
                  <w:hideMark/>
                </w:tcPr>
                <w:p w:rsidR="0049790F" w:rsidRPr="00B64866" w:rsidRDefault="0049790F" w:rsidP="00522C0E">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extent cx="2377440" cy="1783080"/>
                        <wp:effectExtent l="0" t="0" r="3810" b="7620"/>
                        <wp:docPr id="2" name="Picture 2" descr="view_from_the_top_of_the_top_thrill_drags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view_from_the_top_of_the_top_thrill_dragster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77440" cy="1783080"/>
                                </a:xfrm>
                                <a:prstGeom prst="rect">
                                  <a:avLst/>
                                </a:prstGeom>
                                <a:noFill/>
                                <a:ln>
                                  <a:noFill/>
                                </a:ln>
                              </pic:spPr>
                            </pic:pic>
                          </a:graphicData>
                        </a:graphic>
                      </wp:inline>
                    </w:drawing>
                  </w:r>
                </w:p>
              </w:tc>
            </w:tr>
          </w:tbl>
          <w:p w:rsidR="0049790F" w:rsidRPr="00B64866" w:rsidRDefault="0049790F" w:rsidP="00522C0E">
            <w:pPr>
              <w:spacing w:after="0" w:line="240" w:lineRule="auto"/>
              <w:jc w:val="both"/>
              <w:rPr>
                <w:rFonts w:ascii="Times New Roman" w:eastAsia="Times New Roman" w:hAnsi="Times New Roman"/>
                <w:color w:val="000000"/>
                <w:sz w:val="26"/>
                <w:szCs w:val="26"/>
              </w:rPr>
            </w:pPr>
            <w:r w:rsidRPr="00B64866">
              <w:rPr>
                <w:rFonts w:ascii="Times New Roman" w:eastAsia="Times New Roman" w:hAnsi="Times New Roman"/>
                <w:color w:val="000000"/>
                <w:sz w:val="26"/>
                <w:szCs w:val="26"/>
              </w:rPr>
              <w:t xml:space="preserve">It’s the desire of a person for a change in his situation. Now when a person is sick and he doesn't have enough to eat, so then when he gets well, that's his biggest thrill. </w:t>
            </w:r>
          </w:p>
          <w:p w:rsidR="0049790F" w:rsidRPr="00B64866" w:rsidRDefault="0049790F" w:rsidP="00522C0E">
            <w:pPr>
              <w:spacing w:after="0" w:line="240" w:lineRule="auto"/>
              <w:jc w:val="both"/>
              <w:rPr>
                <w:rFonts w:ascii="Times New Roman" w:eastAsia="Times New Roman" w:hAnsi="Times New Roman"/>
                <w:color w:val="000000"/>
                <w:sz w:val="26"/>
                <w:szCs w:val="26"/>
              </w:rPr>
            </w:pPr>
            <w:r w:rsidRPr="00B64866">
              <w:rPr>
                <w:rFonts w:ascii="Times New Roman" w:eastAsia="Times New Roman" w:hAnsi="Times New Roman"/>
                <w:color w:val="000000"/>
                <w:sz w:val="26"/>
                <w:szCs w:val="26"/>
              </w:rPr>
              <w:t xml:space="preserve">      Or when a person who is hungry gets money enough to buy a good meal, that's a big thrill. But suppose a person is well and</w:t>
            </w:r>
            <w:r w:rsidRPr="00B64866">
              <w:rPr>
                <w:rFonts w:ascii="Times New Roman" w:eastAsia="Times New Roman" w:hAnsi="Times New Roman"/>
                <w:color w:val="000000"/>
                <w:sz w:val="27"/>
                <w:szCs w:val="27"/>
              </w:rPr>
              <w:t xml:space="preserve"> </w:t>
            </w:r>
            <w:r w:rsidRPr="00B64866">
              <w:rPr>
                <w:rFonts w:ascii="Times New Roman" w:eastAsia="Times New Roman" w:hAnsi="Times New Roman"/>
                <w:color w:val="000000"/>
                <w:sz w:val="26"/>
                <w:szCs w:val="26"/>
              </w:rPr>
              <w:t xml:space="preserve">he has enough money for all of his meals, so then he wants something else. So </w:t>
            </w:r>
            <w:r w:rsidRPr="00B64866">
              <w:rPr>
                <w:rFonts w:ascii="Comic Sans MS" w:eastAsia="Times New Roman" w:hAnsi="Comic Sans MS"/>
                <w:i/>
                <w:iCs/>
                <w:color w:val="000000"/>
                <w:sz w:val="26"/>
                <w:szCs w:val="26"/>
              </w:rPr>
              <w:t>Hakadosh Baruch Hu</w:t>
            </w:r>
            <w:r w:rsidRPr="00B64866">
              <w:rPr>
                <w:rFonts w:ascii="Times New Roman" w:eastAsia="Times New Roman" w:hAnsi="Times New Roman"/>
                <w:color w:val="000000"/>
                <w:sz w:val="26"/>
                <w:szCs w:val="26"/>
              </w:rPr>
              <w:t xml:space="preserve"> says, you're a man who likes thrills? I'll give you a thrill; I'll put you on the operating table, that's a thrill. Now sometimes they give you ether and you don't know what's taking place, of course afterwards you find out the thrill. </w:t>
            </w:r>
          </w:p>
          <w:p w:rsidR="0049790F" w:rsidRPr="00B64866" w:rsidRDefault="0049790F" w:rsidP="00522C0E">
            <w:pPr>
              <w:spacing w:after="0" w:line="240" w:lineRule="auto"/>
              <w:jc w:val="both"/>
              <w:rPr>
                <w:rFonts w:ascii="Times New Roman" w:eastAsia="Times New Roman" w:hAnsi="Times New Roman"/>
                <w:color w:val="000000"/>
                <w:sz w:val="26"/>
                <w:szCs w:val="26"/>
              </w:rPr>
            </w:pPr>
            <w:r w:rsidRPr="00B64866">
              <w:rPr>
                <w:rFonts w:ascii="Times New Roman" w:eastAsia="Times New Roman" w:hAnsi="Times New Roman"/>
                <w:color w:val="000000"/>
                <w:sz w:val="26"/>
                <w:szCs w:val="26"/>
              </w:rPr>
              <w:t xml:space="preserve">       Sometimes even during the operation the ether wears out and the surgeon is still cutting, still cutting. And you start telling him; he says a few more minutes, I'm almost finished, almost finished, but it hurts, you have a thrill. Anybody looking for thrills, </w:t>
            </w:r>
            <w:r w:rsidRPr="00B64866">
              <w:rPr>
                <w:rFonts w:ascii="Comic Sans MS" w:eastAsia="Times New Roman" w:hAnsi="Comic Sans MS"/>
                <w:i/>
                <w:iCs/>
                <w:color w:val="000000"/>
                <w:sz w:val="26"/>
                <w:szCs w:val="26"/>
              </w:rPr>
              <w:t>Hakadosh Baruch Hu</w:t>
            </w:r>
            <w:r w:rsidRPr="00B64866">
              <w:rPr>
                <w:rFonts w:ascii="Times New Roman" w:eastAsia="Times New Roman" w:hAnsi="Times New Roman"/>
                <w:color w:val="000000"/>
                <w:sz w:val="26"/>
                <w:szCs w:val="26"/>
              </w:rPr>
              <w:t xml:space="preserve"> will supply thrills.</w:t>
            </w:r>
            <w:r w:rsidRPr="00B64866">
              <w:rPr>
                <w:rFonts w:ascii="Times New Roman" w:eastAsia="Times New Roman" w:hAnsi="Times New Roman"/>
                <w:color w:val="000000"/>
                <w:sz w:val="26"/>
                <w:szCs w:val="26"/>
              </w:rPr>
              <w:br/>
              <w:t xml:space="preserve">       Here's a fellow going skiing for thrills, now he could stay home. It's a big thrill to sit home and to have plenty to eat and to be healthy. No, but he goes out and is looking for a broken leg, that's a big thrill. Thrills mean, you want a change in your status. So if you're suffering, the best thrill is to get well, to get what you need. But if you're happy and healthy, and enough to eat and you're looking for thrills, it means </w:t>
            </w:r>
            <w:r w:rsidRPr="00B64866">
              <w:rPr>
                <w:rFonts w:ascii="Comic Sans MS" w:eastAsia="Times New Roman" w:hAnsi="Comic Sans MS"/>
                <w:i/>
                <w:iCs/>
                <w:color w:val="000000"/>
                <w:sz w:val="26"/>
                <w:szCs w:val="26"/>
              </w:rPr>
              <w:t>Hakadosh Baruch Hu</w:t>
            </w:r>
            <w:r w:rsidRPr="00B64866">
              <w:rPr>
                <w:rFonts w:ascii="Times New Roman" w:eastAsia="Times New Roman" w:hAnsi="Times New Roman"/>
                <w:color w:val="000000"/>
                <w:sz w:val="26"/>
                <w:szCs w:val="26"/>
              </w:rPr>
              <w:t xml:space="preserve"> is going to give you plenty of thrills; don't ask for it.</w:t>
            </w:r>
            <w:r w:rsidRPr="00B64866">
              <w:rPr>
                <w:rFonts w:ascii="Times New Roman" w:eastAsia="Times New Roman" w:hAnsi="Times New Roman"/>
                <w:color w:val="000000"/>
                <w:sz w:val="26"/>
                <w:szCs w:val="26"/>
              </w:rPr>
              <w:br/>
              <w:t xml:space="preserve">    ‘Thrills’ means what’s unexpected. So here’s a man who lives in a fine house in New York. He has all comforts; he has, of course, hot and cold running water, he has a bathroom in the house, he has central heating in the house, many have air conditioning in the house, he has a refrigerator, he has electric lights, what not! </w:t>
            </w:r>
          </w:p>
          <w:p w:rsidR="0049790F" w:rsidRPr="00B64866" w:rsidRDefault="0049790F" w:rsidP="00522C0E">
            <w:pPr>
              <w:spacing w:after="0" w:line="240" w:lineRule="auto"/>
              <w:jc w:val="both"/>
              <w:rPr>
                <w:rFonts w:ascii="Times New Roman" w:eastAsia="Times New Roman" w:hAnsi="Times New Roman"/>
                <w:color w:val="000000"/>
                <w:sz w:val="24"/>
                <w:szCs w:val="24"/>
              </w:rPr>
            </w:pPr>
            <w:r w:rsidRPr="00B64866">
              <w:rPr>
                <w:rFonts w:ascii="Times New Roman" w:eastAsia="Times New Roman" w:hAnsi="Times New Roman"/>
                <w:color w:val="000000"/>
                <w:sz w:val="26"/>
                <w:szCs w:val="26"/>
              </w:rPr>
              <w:t xml:space="preserve">      So now he is sold by a travel agency on the glories of going, let’s say to Honolulu. So he goes to Honolulu and there he goes out let’s say slumming and he takes a drink that </w:t>
            </w:r>
            <w:r w:rsidRPr="00B64866">
              <w:rPr>
                <w:rFonts w:ascii="Times New Roman" w:eastAsia="Times New Roman" w:hAnsi="Times New Roman"/>
                <w:color w:val="000000"/>
                <w:sz w:val="26"/>
                <w:szCs w:val="26"/>
              </w:rPr>
              <w:lastRenderedPageBreak/>
              <w:t>they sell there, some kind of drink there, and the drink is water that comes from a well that's not sterilized by the city. He gets dysentery or he gets typhoid fever, and he comes down with an illness, a parasite in his blood that lasts for months and months, sometimes he gets yellow jaundice… true stories I'm telling you. All these are the thrills he was waiting for.</w:t>
            </w:r>
            <w:r w:rsidRPr="00B64866">
              <w:rPr>
                <w:rFonts w:ascii="Times New Roman" w:eastAsia="Times New Roman" w:hAnsi="Times New Roman"/>
                <w:color w:val="000000"/>
                <w:sz w:val="26"/>
                <w:szCs w:val="26"/>
              </w:rPr>
              <w:br/>
              <w:t xml:space="preserve">      In case he comes back and he’s still well, so he invents thrills to tell his people back home the good times he didn't have over there. Ah, what good times I had over there. The big mosquitoes, the big bed bugs they have over there - nothing like that you’ll see in America, and for that he paid a lot of money to make the trip. So thrills mean to look for things that are out of the usual, but it doesn't mean happiness.</w:t>
            </w:r>
            <w:r w:rsidRPr="00B64866">
              <w:rPr>
                <w:rFonts w:ascii="Times New Roman" w:eastAsia="Times New Roman" w:hAnsi="Times New Roman"/>
                <w:color w:val="000000"/>
                <w:sz w:val="26"/>
                <w:szCs w:val="26"/>
              </w:rPr>
              <w:br/>
              <w:t xml:space="preserve">    To us, to sensible people the greatest thrill is that you have happiness in life; happiness means that nothing wrong is happening to you. </w:t>
            </w:r>
            <w:r w:rsidRPr="00B64866">
              <w:rPr>
                <w:rFonts w:ascii="Times New Roman" w:eastAsia="Times New Roman" w:hAnsi="Times New Roman"/>
                <w:color w:val="000000"/>
                <w:sz w:val="26"/>
                <w:szCs w:val="26"/>
              </w:rPr>
              <w:br/>
            </w:r>
            <w:r w:rsidRPr="00B64866">
              <w:rPr>
                <w:rFonts w:ascii="Times New Roman" w:eastAsia="Times New Roman" w:hAnsi="Times New Roman"/>
                <w:color w:val="000000"/>
                <w:sz w:val="26"/>
                <w:szCs w:val="26"/>
              </w:rPr>
              <w:br/>
            </w:r>
            <w:r w:rsidRPr="00B64866">
              <w:rPr>
                <w:rFonts w:ascii="Times New Roman" w:eastAsia="Times New Roman" w:hAnsi="Times New Roman"/>
                <w:i/>
                <w:iCs/>
                <w:color w:val="000000"/>
                <w:sz w:val="26"/>
                <w:szCs w:val="26"/>
              </w:rPr>
              <w:t>Good Shabbos To All</w:t>
            </w:r>
            <w:r w:rsidRPr="00B64866">
              <w:rPr>
                <w:rFonts w:ascii="Times New Roman" w:eastAsia="Times New Roman" w:hAnsi="Times New Roman"/>
                <w:color w:val="000000"/>
                <w:sz w:val="24"/>
                <w:szCs w:val="24"/>
              </w:rPr>
              <w:t xml:space="preserve"> </w:t>
            </w:r>
          </w:p>
        </w:tc>
      </w:tr>
      <w:tr w:rsidR="0049790F" w:rsidRPr="002A3E99" w:rsidTr="00522C0E">
        <w:trPr>
          <w:tblCellSpacing w:w="15" w:type="dxa"/>
        </w:trPr>
        <w:tc>
          <w:tcPr>
            <w:tcW w:w="0" w:type="auto"/>
            <w:vAlign w:val="center"/>
          </w:tcPr>
          <w:p w:rsidR="0049790F" w:rsidRPr="002A3E99" w:rsidRDefault="0049790F" w:rsidP="00522C0E">
            <w:pPr>
              <w:spacing w:after="0" w:line="240" w:lineRule="auto"/>
              <w:rPr>
                <w:rFonts w:ascii="Times New Roman" w:eastAsia="Times New Roman" w:hAnsi="Times New Roman"/>
                <w:b/>
                <w:bCs/>
                <w:color w:val="080593"/>
                <w:sz w:val="36"/>
                <w:szCs w:val="36"/>
              </w:rPr>
            </w:pPr>
          </w:p>
        </w:tc>
      </w:tr>
    </w:tbl>
    <w:p w:rsidR="0049790F" w:rsidRDefault="0049790F" w:rsidP="0049790F">
      <w:pPr>
        <w:pStyle w:val="NoSpacing"/>
        <w:jc w:val="both"/>
        <w:rPr>
          <w:rFonts w:ascii="Times New Roman" w:hAnsi="Times New Roman"/>
          <w:i/>
          <w:sz w:val="28"/>
          <w:szCs w:val="28"/>
        </w:rPr>
      </w:pPr>
      <w:r w:rsidRPr="00BE5FE9">
        <w:rPr>
          <w:rFonts w:ascii="Times New Roman" w:hAnsi="Times New Roman"/>
          <w:i/>
          <w:sz w:val="28"/>
          <w:szCs w:val="28"/>
        </w:rPr>
        <w:t>Reprinted from this week’s email of “A Moment with Rabbi Avigdor Miller, Zt”l” that is based on a transcription of Rav Miller’s answer to a question posed by a member of the audience attending his classic Thursday night hashkafa lectures from the early 1970s until his petirah in 2001.</w:t>
      </w:r>
    </w:p>
    <w:p w:rsidR="0049790F" w:rsidRDefault="0049790F" w:rsidP="0049790F">
      <w:pPr>
        <w:pStyle w:val="NoSpacing"/>
        <w:jc w:val="both"/>
        <w:rPr>
          <w:rFonts w:ascii="Times New Roman" w:hAnsi="Times New Roman"/>
          <w:i/>
          <w:sz w:val="28"/>
          <w:szCs w:val="28"/>
        </w:rPr>
      </w:pPr>
    </w:p>
    <w:p w:rsidR="0049790F" w:rsidRPr="00A0011F" w:rsidRDefault="0049790F" w:rsidP="0049790F">
      <w:pPr>
        <w:pStyle w:val="NoSpacing"/>
        <w:jc w:val="center"/>
        <w:rPr>
          <w:rFonts w:ascii="Times New Roman" w:hAnsi="Times New Roman"/>
          <w:b/>
          <w:sz w:val="72"/>
          <w:szCs w:val="72"/>
        </w:rPr>
      </w:pPr>
      <w:r w:rsidRPr="00A0011F">
        <w:rPr>
          <w:rFonts w:ascii="Times New Roman" w:hAnsi="Times New Roman"/>
          <w:b/>
          <w:sz w:val="72"/>
          <w:szCs w:val="72"/>
        </w:rPr>
        <w:t>Rapper Finds Order in Orthodox Judaism in Isra</w:t>
      </w:r>
      <w:r>
        <w:rPr>
          <w:rFonts w:ascii="Times New Roman" w:hAnsi="Times New Roman"/>
          <w:b/>
          <w:sz w:val="72"/>
          <w:szCs w:val="72"/>
        </w:rPr>
        <w:t>el</w:t>
      </w:r>
    </w:p>
    <w:p w:rsidR="0049790F" w:rsidRPr="00A0011F" w:rsidRDefault="0049790F" w:rsidP="0049790F">
      <w:pPr>
        <w:pStyle w:val="NoSpacing"/>
        <w:jc w:val="center"/>
        <w:rPr>
          <w:rFonts w:ascii="Times New Roman" w:hAnsi="Times New Roman"/>
          <w:b/>
          <w:sz w:val="36"/>
          <w:szCs w:val="36"/>
        </w:rPr>
      </w:pPr>
      <w:r>
        <w:rPr>
          <w:rFonts w:ascii="Times New Roman" w:hAnsi="Times New Roman"/>
          <w:b/>
          <w:sz w:val="36"/>
          <w:szCs w:val="36"/>
        </w:rPr>
        <w:t>By Dina Kraft</w:t>
      </w:r>
    </w:p>
    <w:p w:rsidR="0049790F" w:rsidRDefault="0049790F" w:rsidP="0049790F">
      <w:pPr>
        <w:pStyle w:val="NoSpacing"/>
        <w:jc w:val="both"/>
        <w:rPr>
          <w:rFonts w:ascii="Times New Roman" w:hAnsi="Times New Roman"/>
          <w:color w:val="000000"/>
          <w:sz w:val="28"/>
          <w:szCs w:val="28"/>
        </w:rPr>
      </w:pPr>
    </w:p>
    <w:p w:rsidR="0049790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JERUSALEM — The tall man in the velvet fedora and knee-length black jacket with ritual fringes peeking out takes long, swift strides toward the Western Wall. It’s late in the day, and he does not want to miss afternoon prayers at Judaism’s holiest site. </w:t>
      </w:r>
    </w:p>
    <w:p w:rsidR="0049790F" w:rsidRPr="00EC58BC" w:rsidRDefault="0049790F" w:rsidP="0049790F">
      <w:pPr>
        <w:pStyle w:val="NoSpacing"/>
        <w:jc w:val="both"/>
        <w:rPr>
          <w:rFonts w:ascii="Times New Roman" w:hAnsi="Times New Roman"/>
          <w:color w:val="000000"/>
          <w:sz w:val="8"/>
          <w:szCs w:val="8"/>
        </w:rPr>
      </w:pP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“We have to get there before the sun goes down,” he says, his stare fixed behind a pair of Ray-Ban sunglasses, the first clue that this is no ordinary </w:t>
      </w:r>
      <w:r w:rsidRPr="00B64866">
        <w:rPr>
          <w:rFonts w:ascii="Times New Roman" w:hAnsi="Times New Roman"/>
          <w:color w:val="000000"/>
          <w:sz w:val="28"/>
          <w:szCs w:val="28"/>
        </w:rPr>
        <w:t xml:space="preserve">Jerusalem man of G-d. It’s the rapper Shyne, the </w:t>
      </w:r>
      <w:hyperlink r:id="rId28" w:tooltip="More articles about Sean Combs." w:history="1">
        <w:r w:rsidRPr="00B64866">
          <w:rPr>
            <w:rStyle w:val="Hyperlink"/>
            <w:rFonts w:ascii="Times New Roman" w:hAnsi="Times New Roman"/>
            <w:color w:val="000000"/>
            <w:sz w:val="28"/>
            <w:szCs w:val="28"/>
            <w:u w:val="none"/>
          </w:rPr>
          <w:t>Sean Combs</w:t>
        </w:r>
      </w:hyperlink>
      <w:r w:rsidRPr="00B64866">
        <w:rPr>
          <w:rFonts w:ascii="Times New Roman" w:hAnsi="Times New Roman"/>
          <w:color w:val="000000"/>
          <w:sz w:val="28"/>
          <w:szCs w:val="28"/>
        </w:rPr>
        <w:t xml:space="preserve"> protégé who served</w:t>
      </w:r>
      <w:r w:rsidRPr="00A0011F">
        <w:rPr>
          <w:rFonts w:ascii="Times New Roman" w:hAnsi="Times New Roman"/>
          <w:color w:val="000000"/>
          <w:sz w:val="28"/>
          <w:szCs w:val="28"/>
        </w:rPr>
        <w:t xml:space="preserve"> almost nine years in New York prisons for opening fire in a nightclub in 1999 during an evening out with Mr. Combs</w:t>
      </w:r>
      <w:r>
        <w:rPr>
          <w:rFonts w:ascii="Times New Roman" w:hAnsi="Times New Roman"/>
          <w:color w:val="000000"/>
          <w:sz w:val="28"/>
          <w:szCs w:val="28"/>
        </w:rPr>
        <w:t>.</w:t>
      </w:r>
      <w:r w:rsidRPr="00A0011F">
        <w:rPr>
          <w:rFonts w:ascii="Times New Roman" w:hAnsi="Times New Roman"/>
          <w:color w:val="000000"/>
          <w:sz w:val="28"/>
          <w:szCs w:val="28"/>
        </w:rPr>
        <w:t xml:space="preserve">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“My entire life screams that I have a Jewish neshama,” he said, using the Hebrew word for soul. </w:t>
      </w:r>
    </w:p>
    <w:p w:rsidR="0049790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A0011F">
        <w:rPr>
          <w:rFonts w:ascii="Times New Roman" w:hAnsi="Times New Roman"/>
          <w:color w:val="000000"/>
          <w:sz w:val="28"/>
          <w:szCs w:val="28"/>
        </w:rPr>
        <w:t xml:space="preserve">Living as Moses Levi, an Orthodox Jew in Jerusalem (he legally changed his name from Jamaal Barrow), he shuttles between sessions of Talmud study with some of the most religiously stringent rabbis in the city and preparations for a musical comeback. </w:t>
      </w:r>
    </w:p>
    <w:p w:rsidR="0049790F" w:rsidRDefault="0049790F" w:rsidP="0049790F">
      <w:pPr>
        <w:pStyle w:val="NoSpacing"/>
        <w:jc w:val="both"/>
        <w:rPr>
          <w:rFonts w:ascii="Times New Roman" w:hAnsi="Times New Roman"/>
          <w:color w:val="000000"/>
          <w:sz w:val="28"/>
          <w:szCs w:val="28"/>
        </w:rPr>
      </w:pPr>
    </w:p>
    <w:p w:rsidR="0049790F" w:rsidRPr="00A0011F" w:rsidRDefault="0049790F" w:rsidP="0049790F">
      <w:pPr>
        <w:pStyle w:val="NoSpacing"/>
        <w:jc w:val="both"/>
        <w:rPr>
          <w:rFonts w:ascii="Times New Roman" w:eastAsia="Times New Roman" w:hAnsi="Times New Roman"/>
          <w:color w:val="333333"/>
          <w:sz w:val="28"/>
          <w:szCs w:val="28"/>
        </w:rPr>
      </w:pPr>
      <w:r>
        <w:rPr>
          <w:rFonts w:ascii="Times New Roman" w:eastAsia="Times New Roman" w:hAnsi="Times New Roman"/>
          <w:noProof/>
          <w:color w:val="333333"/>
          <w:sz w:val="28"/>
          <w:szCs w:val="28"/>
        </w:rPr>
        <w:drawing>
          <wp:inline distT="0" distB="0" distL="0" distR="0" wp14:anchorId="761EEFC4" wp14:editId="1BE11F27">
            <wp:extent cx="5715000" cy="3002280"/>
            <wp:effectExtent l="0" t="0" r="0" b="7620"/>
            <wp:docPr id="20" name="Picture 20" descr="11shinecap-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1shinecap-articleLar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3002280"/>
                    </a:xfrm>
                    <a:prstGeom prst="rect">
                      <a:avLst/>
                    </a:prstGeom>
                    <a:noFill/>
                    <a:ln>
                      <a:noFill/>
                    </a:ln>
                  </pic:spPr>
                </pic:pic>
              </a:graphicData>
            </a:graphic>
          </wp:inline>
        </w:drawing>
      </w:r>
    </w:p>
    <w:p w:rsidR="0049790F" w:rsidRPr="0049790F" w:rsidRDefault="0049790F" w:rsidP="0049790F">
      <w:pPr>
        <w:pStyle w:val="NoSpacing"/>
        <w:jc w:val="both"/>
        <w:rPr>
          <w:rFonts w:ascii="Times New Roman" w:eastAsia="Times New Roman" w:hAnsi="Times New Roman"/>
          <w:b/>
          <w:color w:val="000000" w:themeColor="text1"/>
          <w:sz w:val="28"/>
          <w:szCs w:val="28"/>
        </w:rPr>
      </w:pPr>
      <w:r w:rsidRPr="0049790F">
        <w:rPr>
          <w:rFonts w:ascii="Times New Roman" w:eastAsia="Times New Roman" w:hAnsi="Times New Roman"/>
          <w:b/>
          <w:color w:val="000000" w:themeColor="text1"/>
          <w:sz w:val="28"/>
          <w:szCs w:val="28"/>
        </w:rPr>
        <w:t>Ricki Rosen for The New York Times</w:t>
      </w:r>
    </w:p>
    <w:p w:rsidR="0049790F" w:rsidRPr="0049790F" w:rsidRDefault="0049790F" w:rsidP="0049790F">
      <w:pPr>
        <w:pStyle w:val="NoSpacing"/>
        <w:jc w:val="both"/>
        <w:rPr>
          <w:rFonts w:ascii="Times New Roman" w:eastAsia="Times New Roman" w:hAnsi="Times New Roman"/>
          <w:b/>
          <w:color w:val="000000" w:themeColor="text1"/>
          <w:sz w:val="28"/>
          <w:szCs w:val="28"/>
        </w:rPr>
      </w:pPr>
      <w:r w:rsidRPr="0049790F">
        <w:rPr>
          <w:rFonts w:ascii="Times New Roman" w:eastAsia="Times New Roman" w:hAnsi="Times New Roman"/>
          <w:b/>
          <w:color w:val="000000" w:themeColor="text1"/>
          <w:sz w:val="28"/>
          <w:szCs w:val="28"/>
        </w:rPr>
        <w:t xml:space="preserve">The rapper Shyne at the Western Wall in Jerusalem. “My entire life screams that I have a Jewish neshama,” he said, using the Hebrew word for soul. </w:t>
      </w:r>
    </w:p>
    <w:p w:rsidR="0049790F" w:rsidRPr="00A0011F" w:rsidRDefault="0049790F" w:rsidP="0049790F">
      <w:pPr>
        <w:pStyle w:val="NoSpacing"/>
        <w:jc w:val="both"/>
        <w:rPr>
          <w:rFonts w:ascii="Times New Roman" w:hAnsi="Times New Roman"/>
          <w:color w:val="000000"/>
          <w:sz w:val="28"/>
          <w:szCs w:val="28"/>
        </w:rPr>
      </w:pP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His transition from troubled adolescent in the Flatbush section of Brooklyn, shot at the age of 15, to celebrity gangster rapper turned prisoner turned frequenter of yeshivas, is the latest chapter in a bizarre journey that began with his birth in Belize 32 years ago. He is the son of a lawyer who is now that country’s prime minister and a mother who brought him to the United States and cleaned houses for a living.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“The science of Judaism” as Mr. Levi refers to it, has become his system for living, a </w:t>
      </w:r>
      <w:r>
        <w:rPr>
          <w:rFonts w:ascii="Times New Roman" w:hAnsi="Times New Roman"/>
          <w:color w:val="000000"/>
          <w:sz w:val="28"/>
          <w:szCs w:val="28"/>
        </w:rPr>
        <w:t>lifeline that connects him to G-</w:t>
      </w:r>
      <w:r w:rsidRPr="00A0011F">
        <w:rPr>
          <w:rFonts w:ascii="Times New Roman" w:hAnsi="Times New Roman"/>
          <w:color w:val="000000"/>
          <w:sz w:val="28"/>
          <w:szCs w:val="28"/>
        </w:rPr>
        <w:t xml:space="preserve">d and becoming a better human being. He sees no conflict fusing the hip-hop world with the life of a Torah-observant Jew.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Mr. Levi speaks in the style of the urban streets but combines his slang with Yiddish-accented Hebrew words and references to the “Chumash” (the bound version of the Torah, pronounced khoo-MASH) and “Halacha” (Jewish law, pronounced ha-la-KHAH). </w:t>
      </w:r>
    </w:p>
    <w:p w:rsidR="0049790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As in: “There’s nothing in the Chumash that says I can’t drive a Lamborghini,” and “nothing in the Halacha about driving the cars I like, about the lifestyle I live.” As a teenager he started reading the Bible, relating to the stories of </w:t>
      </w:r>
      <w:r w:rsidRPr="00A0011F">
        <w:rPr>
          <w:rFonts w:ascii="Times New Roman" w:hAnsi="Times New Roman"/>
          <w:color w:val="000000"/>
          <w:sz w:val="28"/>
          <w:szCs w:val="28"/>
        </w:rPr>
        <w:lastRenderedPageBreak/>
        <w:t xml:space="preserve">King David and Moses that he had first heard from his grandmother. At 13 (bar mitzvah age, he notes) he began to identify himself as “an Israelite,” a sensibility reinforced after finding out his great-grandmother was Ethiopian; he likes to wonder aloud whether she might have been Jewish.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He was already praying daily and engaged in his own study of Judaism at the time of his arrest but only became a practicing Jew, celebrating the holidays, keeping kosher and observing the Sabbath under the tutelage of prison rabbis. In Israel, he said, he had undergone a type of pro forma conversion known as “giyur lechumra” (pronounced ghee-YUR le-kchoom-RAH).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On the December night in 1999 that Mr. Levi walked into a Times Square nightclub, he was a 19-year-old enjoying the fruits of his first record deal and the hip-hop high life. The details of what happened inside remain muddled, but after an argument broke out between Mr. Combs, then known as Puff Daddy, and a group in the club, shots were fired, and three people were hurt.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Mr. Combs was charged with gun possession but later cleared in a highly publicized trial. Mr. Levi was sentenced to 10 years in prison for assault, gun possession and reckless endangerment. The police said he fired into the crowd. He maintains he shot in the air to break up the dispute. He would not say whether he took a fall for his former mentor.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“That’s the past, I got so much going on,” he said. “We move on.”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What Mr. Levi has moved on to since being released from prison last year is a life in which he is often up at daybreak, wrapping his arms with the leather straps of tefillin, the ritual boxes containing Torah verses worn by observant Jews for morning prayers. Throughout the day he studies with various strictly Orthodox rabbis.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“What are the laws?” he said, explaining his decision to adhere to the Orthodox level of observance. “I want to know the laws. I don’t want to know the leniencies. I never look for the leniencies because of all of the terrible things I’ve done in my life, all of the mistakes I’ve made.”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On the sprawling stone plaza of the Western Wall, crowded with tourists and worshipers, he clutches a worn prayer book whose leather cover was torn off by prison officials for security reasons.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Here he encounters a group of young Ethiopians singing in Hebrew and Amharic about Jerusalem. For a moment he links arms with them, and together they spin, dancing in concentric circles at dizzying speed.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With him is his local sidekick, a burly and bearded 30-year-old named Eli Goldsmith who used to run nightclubs in London (his uncle is a prominent music promoter) before he too became religious. </w:t>
      </w:r>
    </w:p>
    <w:p w:rsidR="0049790F" w:rsidRPr="00A0011F" w:rsidRDefault="0049790F" w:rsidP="0049790F">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Later, with Mr. Goldsmith in the rental car he uses to get around, </w:t>
      </w:r>
      <w:hyperlink r:id="rId30" w:tooltip="Shyne’s diary on MTV.com" w:history="1">
        <w:r w:rsidRPr="00B64866">
          <w:rPr>
            <w:rStyle w:val="Hyperlink"/>
            <w:rFonts w:ascii="Times New Roman" w:hAnsi="Times New Roman"/>
            <w:color w:val="000000"/>
            <w:sz w:val="28"/>
            <w:szCs w:val="28"/>
            <w:u w:val="none"/>
          </w:rPr>
          <w:t>Mr. Levi</w:t>
        </w:r>
      </w:hyperlink>
      <w:r w:rsidRPr="00B64866">
        <w:rPr>
          <w:rFonts w:ascii="Times New Roman" w:hAnsi="Times New Roman"/>
          <w:color w:val="000000"/>
          <w:sz w:val="28"/>
          <w:szCs w:val="28"/>
        </w:rPr>
        <w:t xml:space="preserve"> sampled tracks from two new albums, </w:t>
      </w:r>
      <w:hyperlink r:id="rId31" w:tooltip="Listen to “Messiah“" w:history="1">
        <w:r w:rsidRPr="00B64866">
          <w:rPr>
            <w:rStyle w:val="Hyperlink"/>
            <w:rFonts w:ascii="Times New Roman" w:hAnsi="Times New Roman"/>
            <w:color w:val="000000"/>
            <w:sz w:val="28"/>
            <w:szCs w:val="28"/>
            <w:u w:val="none"/>
          </w:rPr>
          <w:t>“Messiah”</w:t>
        </w:r>
      </w:hyperlink>
      <w:r w:rsidRPr="00B64866">
        <w:rPr>
          <w:rFonts w:ascii="Times New Roman" w:hAnsi="Times New Roman"/>
          <w:color w:val="000000"/>
          <w:sz w:val="28"/>
          <w:szCs w:val="28"/>
        </w:rPr>
        <w:t xml:space="preserve"> and “Gangland,” that are to be</w:t>
      </w:r>
      <w:r w:rsidRPr="00A0011F">
        <w:rPr>
          <w:rFonts w:ascii="Times New Roman" w:hAnsi="Times New Roman"/>
          <w:color w:val="000000"/>
          <w:sz w:val="28"/>
          <w:szCs w:val="28"/>
        </w:rPr>
        <w:t xml:space="preserve"> </w:t>
      </w:r>
      <w:r w:rsidRPr="00A0011F">
        <w:rPr>
          <w:rFonts w:ascii="Times New Roman" w:hAnsi="Times New Roman"/>
          <w:color w:val="000000"/>
          <w:sz w:val="28"/>
          <w:szCs w:val="28"/>
        </w:rPr>
        <w:lastRenderedPageBreak/>
        <w:t xml:space="preserve">released in a joint venture with Def Jam Records. The deal suggests the clout he holds despite not having released an album since 2004. He put the volume on high as he drove through the traffic-clogged roads of an ultra-Orthodox neighborhood.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In songs like “Am I a Sinner?” he casts his spiritual quest as an escape from prison life and pain, with lyrics like, “Look in your soul and you will find vision that you can’t see through the eye.”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Three more albums are scheduled to follow. Touring in the United States remains uncertain; he was deported after his prison release as a felon who does not have citizenship, a ruling he is appealing.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Arriving at a small hummus restaurant, he recited the blessing for bread over a piece of warm pita. With him were two rabbis. Jeffrey Seidel, one of the rabbis, said he been moved by the depth of Mr. Levi’s intellectual curiosity and dedication to Judaism.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Their current focus of study together: Sabbath laws. For Mr. Levi they help explain his attraction to Judaism. </w:t>
      </w:r>
    </w:p>
    <w:p w:rsidR="0049790F" w:rsidRPr="00A0011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“What I do get is boundaries,” he said. “Definition and form. And that is what Shabbat is. You can’t just do whatever you want to do. You have to set limits for yourself. </w:t>
      </w:r>
    </w:p>
    <w:p w:rsidR="0049790F" w:rsidRDefault="0049790F" w:rsidP="0049790F">
      <w:pPr>
        <w:pStyle w:val="NoSpacing"/>
        <w:jc w:val="both"/>
        <w:rPr>
          <w:rFonts w:ascii="Times New Roman" w:hAnsi="Times New Roman"/>
          <w:color w:val="000000"/>
          <w:sz w:val="28"/>
          <w:szCs w:val="28"/>
        </w:rPr>
      </w:pPr>
      <w:r>
        <w:rPr>
          <w:rFonts w:ascii="Times New Roman" w:hAnsi="Times New Roman"/>
          <w:color w:val="000000"/>
          <w:sz w:val="28"/>
          <w:szCs w:val="28"/>
        </w:rPr>
        <w:tab/>
      </w:r>
      <w:r w:rsidRPr="00A0011F">
        <w:rPr>
          <w:rFonts w:ascii="Times New Roman" w:hAnsi="Times New Roman"/>
          <w:color w:val="000000"/>
          <w:sz w:val="28"/>
          <w:szCs w:val="28"/>
        </w:rPr>
        <w:t xml:space="preserve">“All these rules, rules, rules,” he said with his hand on an open page of the Talmud. “But you know what you have if you don’t have rules? You end up with a bunch of pills in your stomach. When you don’t know when to say when and no one tells you no, you go off the deep.” </w:t>
      </w:r>
    </w:p>
    <w:p w:rsidR="0049790F" w:rsidRDefault="0049790F" w:rsidP="0049790F">
      <w:pPr>
        <w:pStyle w:val="NoSpacing"/>
        <w:jc w:val="both"/>
        <w:rPr>
          <w:rFonts w:ascii="Times New Roman" w:hAnsi="Times New Roman"/>
          <w:color w:val="000000"/>
          <w:sz w:val="28"/>
          <w:szCs w:val="28"/>
        </w:rPr>
      </w:pPr>
    </w:p>
    <w:p w:rsidR="0049790F" w:rsidRPr="005F6E98" w:rsidRDefault="0049790F" w:rsidP="0049790F">
      <w:pPr>
        <w:pStyle w:val="NoSpacing"/>
        <w:jc w:val="both"/>
        <w:rPr>
          <w:rFonts w:ascii="Times New Roman" w:hAnsi="Times New Roman"/>
          <w:i/>
          <w:color w:val="000000"/>
          <w:sz w:val="28"/>
          <w:szCs w:val="28"/>
        </w:rPr>
      </w:pPr>
      <w:r w:rsidRPr="005F6E98">
        <w:rPr>
          <w:rFonts w:ascii="Times New Roman" w:hAnsi="Times New Roman"/>
          <w:i/>
          <w:color w:val="000000"/>
          <w:sz w:val="28"/>
          <w:szCs w:val="28"/>
        </w:rPr>
        <w:t>Reprinted from the November 10</w:t>
      </w:r>
      <w:r>
        <w:rPr>
          <w:rFonts w:ascii="Times New Roman" w:hAnsi="Times New Roman"/>
          <w:i/>
          <w:color w:val="000000"/>
          <w:sz w:val="28"/>
          <w:szCs w:val="28"/>
          <w:vertAlign w:val="superscript"/>
        </w:rPr>
        <w:t xml:space="preserve">, </w:t>
      </w:r>
      <w:r>
        <w:rPr>
          <w:rFonts w:ascii="Times New Roman" w:hAnsi="Times New Roman"/>
          <w:i/>
          <w:color w:val="000000"/>
          <w:sz w:val="28"/>
          <w:szCs w:val="28"/>
        </w:rPr>
        <w:t>2011</w:t>
      </w:r>
      <w:r w:rsidRPr="005F6E98">
        <w:rPr>
          <w:rFonts w:ascii="Times New Roman" w:hAnsi="Times New Roman"/>
          <w:i/>
          <w:color w:val="000000"/>
          <w:sz w:val="28"/>
          <w:szCs w:val="28"/>
        </w:rPr>
        <w:t xml:space="preserve"> issue of The New York Times.</w:t>
      </w:r>
    </w:p>
    <w:p w:rsidR="0024087E" w:rsidRDefault="00545353" w:rsidP="0049790F"/>
    <w:sectPr w:rsidR="0024087E">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353" w:rsidRDefault="00545353" w:rsidP="0049790F">
      <w:pPr>
        <w:spacing w:after="0" w:line="240" w:lineRule="auto"/>
      </w:pPr>
      <w:r>
        <w:separator/>
      </w:r>
    </w:p>
  </w:endnote>
  <w:endnote w:type="continuationSeparator" w:id="0">
    <w:p w:rsidR="00545353" w:rsidRDefault="00545353" w:rsidP="0049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0F" w:rsidRDefault="0049790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Vayeitzei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9790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49790F" w:rsidRDefault="00497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353" w:rsidRDefault="00545353" w:rsidP="0049790F">
      <w:pPr>
        <w:spacing w:after="0" w:line="240" w:lineRule="auto"/>
      </w:pPr>
      <w:r>
        <w:separator/>
      </w:r>
    </w:p>
  </w:footnote>
  <w:footnote w:type="continuationSeparator" w:id="0">
    <w:p w:rsidR="00545353" w:rsidRDefault="00545353" w:rsidP="004979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0F"/>
    <w:rsid w:val="0049790F"/>
    <w:rsid w:val="00545353"/>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9790F"/>
    <w:pPr>
      <w:spacing w:after="0" w:line="240" w:lineRule="auto"/>
    </w:pPr>
    <w:rPr>
      <w:rFonts w:ascii="Calibri" w:eastAsia="Calibri" w:hAnsi="Calibri" w:cs="Times New Roman"/>
    </w:rPr>
  </w:style>
  <w:style w:type="character" w:styleId="Hyperlink">
    <w:name w:val="Hyperlink"/>
    <w:uiPriority w:val="99"/>
    <w:unhideWhenUsed/>
    <w:rsid w:val="0049790F"/>
    <w:rPr>
      <w:color w:val="000080"/>
      <w:u w:val="single"/>
    </w:rPr>
  </w:style>
  <w:style w:type="paragraph" w:styleId="HTMLPreformatted">
    <w:name w:val="HTML Preformatted"/>
    <w:basedOn w:val="Normal"/>
    <w:link w:val="HTMLPreformattedChar"/>
    <w:uiPriority w:val="99"/>
    <w:unhideWhenUsed/>
    <w:rsid w:val="00497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9790F"/>
    <w:rPr>
      <w:rFonts w:ascii="Courier New" w:eastAsia="Times New Roman" w:hAnsi="Courier New" w:cs="Courier New"/>
      <w:sz w:val="20"/>
      <w:szCs w:val="20"/>
    </w:rPr>
  </w:style>
  <w:style w:type="paragraph" w:styleId="PlainText">
    <w:name w:val="Plain Text"/>
    <w:basedOn w:val="Normal"/>
    <w:link w:val="PlainTextChar"/>
    <w:unhideWhenUsed/>
    <w:rsid w:val="0049790F"/>
    <w:pPr>
      <w:spacing w:before="100" w:beforeAutospacing="1" w:after="100" w:afterAutospacing="1" w:line="240" w:lineRule="auto"/>
    </w:pPr>
    <w:rPr>
      <w:rFonts w:ascii="Times New Roman" w:eastAsia="Times New Roman" w:hAnsi="Times New Roman"/>
      <w:sz w:val="24"/>
      <w:szCs w:val="24"/>
    </w:rPr>
  </w:style>
  <w:style w:type="character" w:customStyle="1" w:styleId="PlainTextChar">
    <w:name w:val="Plain Text Char"/>
    <w:basedOn w:val="DefaultParagraphFont"/>
    <w:link w:val="PlainText"/>
    <w:rsid w:val="004979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7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90F"/>
    <w:rPr>
      <w:rFonts w:ascii="Tahoma" w:eastAsia="Calibri" w:hAnsi="Tahoma" w:cs="Tahoma"/>
      <w:sz w:val="16"/>
      <w:szCs w:val="16"/>
    </w:rPr>
  </w:style>
  <w:style w:type="paragraph" w:styleId="Header">
    <w:name w:val="header"/>
    <w:basedOn w:val="Normal"/>
    <w:link w:val="HeaderChar"/>
    <w:uiPriority w:val="99"/>
    <w:unhideWhenUsed/>
    <w:rsid w:val="00497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90F"/>
    <w:rPr>
      <w:rFonts w:ascii="Calibri" w:eastAsia="Calibri" w:hAnsi="Calibri" w:cs="Times New Roman"/>
    </w:rPr>
  </w:style>
  <w:style w:type="paragraph" w:styleId="Footer">
    <w:name w:val="footer"/>
    <w:basedOn w:val="Normal"/>
    <w:link w:val="FooterChar"/>
    <w:uiPriority w:val="99"/>
    <w:unhideWhenUsed/>
    <w:rsid w:val="00497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90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9790F"/>
    <w:pPr>
      <w:spacing w:after="0" w:line="240" w:lineRule="auto"/>
    </w:pPr>
    <w:rPr>
      <w:rFonts w:ascii="Calibri" w:eastAsia="Calibri" w:hAnsi="Calibri" w:cs="Times New Roman"/>
    </w:rPr>
  </w:style>
  <w:style w:type="character" w:styleId="Hyperlink">
    <w:name w:val="Hyperlink"/>
    <w:uiPriority w:val="99"/>
    <w:unhideWhenUsed/>
    <w:rsid w:val="0049790F"/>
    <w:rPr>
      <w:color w:val="000080"/>
      <w:u w:val="single"/>
    </w:rPr>
  </w:style>
  <w:style w:type="paragraph" w:styleId="HTMLPreformatted">
    <w:name w:val="HTML Preformatted"/>
    <w:basedOn w:val="Normal"/>
    <w:link w:val="HTMLPreformattedChar"/>
    <w:uiPriority w:val="99"/>
    <w:unhideWhenUsed/>
    <w:rsid w:val="00497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9790F"/>
    <w:rPr>
      <w:rFonts w:ascii="Courier New" w:eastAsia="Times New Roman" w:hAnsi="Courier New" w:cs="Courier New"/>
      <w:sz w:val="20"/>
      <w:szCs w:val="20"/>
    </w:rPr>
  </w:style>
  <w:style w:type="paragraph" w:styleId="PlainText">
    <w:name w:val="Plain Text"/>
    <w:basedOn w:val="Normal"/>
    <w:link w:val="PlainTextChar"/>
    <w:unhideWhenUsed/>
    <w:rsid w:val="0049790F"/>
    <w:pPr>
      <w:spacing w:before="100" w:beforeAutospacing="1" w:after="100" w:afterAutospacing="1" w:line="240" w:lineRule="auto"/>
    </w:pPr>
    <w:rPr>
      <w:rFonts w:ascii="Times New Roman" w:eastAsia="Times New Roman" w:hAnsi="Times New Roman"/>
      <w:sz w:val="24"/>
      <w:szCs w:val="24"/>
    </w:rPr>
  </w:style>
  <w:style w:type="character" w:customStyle="1" w:styleId="PlainTextChar">
    <w:name w:val="Plain Text Char"/>
    <w:basedOn w:val="DefaultParagraphFont"/>
    <w:link w:val="PlainText"/>
    <w:rsid w:val="004979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7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90F"/>
    <w:rPr>
      <w:rFonts w:ascii="Tahoma" w:eastAsia="Calibri" w:hAnsi="Tahoma" w:cs="Tahoma"/>
      <w:sz w:val="16"/>
      <w:szCs w:val="16"/>
    </w:rPr>
  </w:style>
  <w:style w:type="paragraph" w:styleId="Header">
    <w:name w:val="header"/>
    <w:basedOn w:val="Normal"/>
    <w:link w:val="HeaderChar"/>
    <w:uiPriority w:val="99"/>
    <w:unhideWhenUsed/>
    <w:rsid w:val="00497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90F"/>
    <w:rPr>
      <w:rFonts w:ascii="Calibri" w:eastAsia="Calibri" w:hAnsi="Calibri" w:cs="Times New Roman"/>
    </w:rPr>
  </w:style>
  <w:style w:type="paragraph" w:styleId="Footer">
    <w:name w:val="footer"/>
    <w:basedOn w:val="Normal"/>
    <w:link w:val="FooterChar"/>
    <w:uiPriority w:val="99"/>
    <w:unhideWhenUsed/>
    <w:rsid w:val="00497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90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http://webmailbb.juno.com/webmail/new/5?userinfo=eff1e795994608ed6885dfdeac88e827&amp;count=1289526912" TargetMode="External"/><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hyperlink" Target="http://www.ascentofsafed.com"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chabad.org.adm/parshah/article_cdo/aid/446280/jewish/Yiddishe-Nachas.htm" TargetMode="External"/><Relationship Id="rId20" Type="http://schemas.openxmlformats.org/officeDocument/2006/relationships/image" Target="media/image12.jpeg"/><Relationship Id="rId29" Type="http://schemas.openxmlformats.org/officeDocument/2006/relationships/image" Target="media/image18.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hyperlink" Target="http://topics.nytimes.com/top/reference/timestopics/people/c/sean_combs/index.html?inline=nyt-per" TargetMode="External"/><Relationship Id="rId10" Type="http://schemas.openxmlformats.org/officeDocument/2006/relationships/hyperlink" Target="http://www.chabad.org/article.asp?AID=817861" TargetMode="External"/><Relationship Id="rId19" Type="http://schemas.openxmlformats.org/officeDocument/2006/relationships/image" Target="media/image11.jpeg"/><Relationship Id="rId31" Type="http://schemas.openxmlformats.org/officeDocument/2006/relationships/hyperlink" Target="http://newsroom.mtv.com/2010/04/12/shyne-starts-his-comeback-with-new-song-messiah-listen-her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7.jpeg"/><Relationship Id="rId30" Type="http://schemas.openxmlformats.org/officeDocument/2006/relationships/hyperlink" Target="http://rapfix.mtv.com/2010/10/11/shyne-journal-releasing-old-sh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6945</Words>
  <Characters>39593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2019-03-05T23:11:00Z</dcterms:created>
  <dcterms:modified xsi:type="dcterms:W3CDTF">2019-03-05T23:16:00Z</dcterms:modified>
</cp:coreProperties>
</file>